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D0409" w14:textId="40A1774C" w:rsidR="008846F6" w:rsidRDefault="008846F6" w:rsidP="008846F6">
      <w:pPr>
        <w:rPr>
          <w:rFonts w:ascii="Times New Roman" w:hAnsi="Times New Roman" w:cs="Times New Roman"/>
          <w:noProof/>
        </w:rPr>
      </w:pPr>
    </w:p>
    <w:p w14:paraId="48C09D11" w14:textId="3F1F0FE1" w:rsidR="008846F6" w:rsidRDefault="008846F6" w:rsidP="008846F6">
      <w:pPr>
        <w:rPr>
          <w:rFonts w:ascii="Times New Roman" w:hAnsi="Times New Roman" w:cs="Times New Roman"/>
          <w:noProof/>
        </w:rPr>
      </w:pPr>
    </w:p>
    <w:p w14:paraId="2056802D" w14:textId="5FEB41CA" w:rsidR="008846F6" w:rsidRDefault="008846F6" w:rsidP="001E283C">
      <w:pPr>
        <w:jc w:val="center"/>
        <w:rPr>
          <w:rFonts w:ascii="Times New Roman" w:hAnsi="Times New Roman" w:cs="Times New Roman"/>
          <w:noProof/>
        </w:rPr>
      </w:pPr>
    </w:p>
    <w:p w14:paraId="31800083" w14:textId="5D043AA5" w:rsidR="008846F6" w:rsidRDefault="008846F6" w:rsidP="008846F6">
      <w:pPr>
        <w:jc w:val="center"/>
        <w:rPr>
          <w:rFonts w:ascii="Times New Roman" w:hAnsi="Times New Roman" w:cs="Times New Roman"/>
          <w:noProof/>
        </w:rPr>
      </w:pPr>
    </w:p>
    <w:p w14:paraId="16A063FB" w14:textId="68D62F79" w:rsidR="008846F6" w:rsidRDefault="00A32EAB" w:rsidP="001E283C">
      <w:pPr>
        <w:jc w:val="center"/>
        <w:rPr>
          <w:rFonts w:ascii="Times New Roman" w:hAnsi="Times New Roman" w:cs="Times New Roman"/>
          <w:noProof/>
        </w:rPr>
      </w:pPr>
      <w:r w:rsidRPr="00F52B75">
        <w:rPr>
          <w:b/>
          <w:noProof/>
          <w:color w:val="31654D"/>
          <w:lang w:eastAsia="pl-PL"/>
        </w:rPr>
        <w:drawing>
          <wp:anchor distT="0" distB="0" distL="114300" distR="114300" simplePos="0" relativeHeight="251659264" behindDoc="1" locked="0" layoutInCell="1" allowOverlap="1" wp14:anchorId="570B3E8D" wp14:editId="74A37FCB">
            <wp:simplePos x="0" y="0"/>
            <wp:positionH relativeFrom="margin">
              <wp:align>left</wp:align>
            </wp:positionH>
            <wp:positionV relativeFrom="paragraph">
              <wp:posOffset>13335</wp:posOffset>
            </wp:positionV>
            <wp:extent cx="1571625" cy="120015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83C">
        <w:rPr>
          <w:noProof/>
          <w:lang w:eastAsia="pl-PL"/>
        </w:rPr>
        <mc:AlternateContent>
          <mc:Choice Requires="wps">
            <w:drawing>
              <wp:inline distT="0" distB="0" distL="0" distR="0" wp14:anchorId="37F6A3C1" wp14:editId="0BF4FE88">
                <wp:extent cx="304800" cy="304800"/>
                <wp:effectExtent l="0" t="0" r="0" b="0"/>
                <wp:docPr id="4" name="AutoShape 4" descr="https://www.kostka-potocki.edu.pl/images/headers/xlogo-sp.png.pagespeed.ic.R-mr6tVnxB.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A8233E" id="AutoShape 4" o:spid="_x0000_s1026" alt="https://www.kostka-potocki.edu.pl/images/headers/xlogo-sp.png.pagespeed.ic.R-mr6tVnxB.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Jk2Mb9AIAABoG&#10;AAAOAAAAAAAAAAAAAAAAAC4CAABkcnMvZTJvRG9jLnhtbFBLAQItABQABgAIAAAAIQBMoOks2AAA&#10;AAMBAAAPAAAAAAAAAAAAAAAAAE4FAABkcnMvZG93bnJldi54bWxQSwUGAAAAAAQABADzAAAAUwYA&#10;AAAA&#10;" filled="f" stroked="f">
                <o:lock v:ext="edit" aspectratio="t"/>
                <w10:anchorlock/>
              </v:rect>
            </w:pict>
          </mc:Fallback>
        </mc:AlternateContent>
      </w:r>
      <w:r w:rsidR="0089194F">
        <w:rPr>
          <w:rFonts w:ascii="Times New Roman" w:hAnsi="Times New Roman" w:cs="Times New Roman"/>
          <w:noProof/>
        </w:rPr>
        <w:tab/>
      </w:r>
      <w:r w:rsidR="0089194F">
        <w:rPr>
          <w:rFonts w:ascii="Times New Roman" w:hAnsi="Times New Roman" w:cs="Times New Roman"/>
          <w:noProof/>
        </w:rPr>
        <w:tab/>
      </w:r>
      <w:r w:rsidR="0089194F">
        <w:rPr>
          <w:rFonts w:ascii="Times New Roman" w:hAnsi="Times New Roman" w:cs="Times New Roman"/>
          <w:noProof/>
        </w:rPr>
        <w:tab/>
      </w:r>
      <w:r w:rsidR="0089194F">
        <w:rPr>
          <w:rFonts w:ascii="Times New Roman" w:hAnsi="Times New Roman" w:cs="Times New Roman"/>
          <w:noProof/>
        </w:rPr>
        <w:tab/>
      </w:r>
      <w:r w:rsidR="0089194F">
        <w:rPr>
          <w:rFonts w:ascii="Times New Roman" w:hAnsi="Times New Roman" w:cs="Times New Roman"/>
          <w:noProof/>
        </w:rPr>
        <w:tab/>
      </w:r>
      <w:r w:rsidR="0089194F">
        <w:rPr>
          <w:rFonts w:ascii="Times New Roman" w:hAnsi="Times New Roman" w:cs="Times New Roman"/>
          <w:noProof/>
        </w:rPr>
        <w:tab/>
      </w:r>
      <w:r w:rsidR="0089194F">
        <w:rPr>
          <w:noProof/>
          <w:lang w:eastAsia="pl-PL"/>
        </w:rPr>
        <w:drawing>
          <wp:inline distT="0" distB="0" distL="0" distR="0" wp14:anchorId="7BE83502" wp14:editId="37627CBE">
            <wp:extent cx="1719476" cy="1181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074" cy="1190441"/>
                    </a:xfrm>
                    <a:prstGeom prst="rect">
                      <a:avLst/>
                    </a:prstGeom>
                    <a:noFill/>
                    <a:ln>
                      <a:noFill/>
                    </a:ln>
                  </pic:spPr>
                </pic:pic>
              </a:graphicData>
            </a:graphic>
          </wp:inline>
        </w:drawing>
      </w:r>
    </w:p>
    <w:p w14:paraId="7D729470" w14:textId="047FBDA8" w:rsidR="000B29F5" w:rsidRDefault="000B29F5" w:rsidP="008846F6">
      <w:pPr>
        <w:jc w:val="center"/>
        <w:rPr>
          <w:rFonts w:ascii="Times New Roman" w:hAnsi="Times New Roman" w:cs="Times New Roman"/>
          <w:sz w:val="36"/>
          <w:szCs w:val="36"/>
        </w:rPr>
      </w:pPr>
    </w:p>
    <w:p w14:paraId="51290F45" w14:textId="2F3B9C30" w:rsidR="000B29F5" w:rsidRDefault="000B29F5" w:rsidP="008846F6">
      <w:pPr>
        <w:jc w:val="center"/>
        <w:rPr>
          <w:rFonts w:ascii="Times New Roman" w:hAnsi="Times New Roman" w:cs="Times New Roman"/>
          <w:sz w:val="36"/>
          <w:szCs w:val="36"/>
        </w:rPr>
      </w:pPr>
    </w:p>
    <w:p w14:paraId="1CE3BA47" w14:textId="77777777" w:rsidR="000B29F5" w:rsidRPr="00A32EAB" w:rsidRDefault="000B29F5" w:rsidP="008846F6">
      <w:pPr>
        <w:jc w:val="center"/>
        <w:rPr>
          <w:rFonts w:ascii="Times New Roman" w:hAnsi="Times New Roman" w:cs="Times New Roman"/>
          <w:b/>
          <w:sz w:val="36"/>
          <w:szCs w:val="36"/>
        </w:rPr>
      </w:pPr>
    </w:p>
    <w:p w14:paraId="0C8B8557" w14:textId="23732E2C" w:rsidR="00236830" w:rsidRPr="00A32EAB" w:rsidRDefault="000B29F5" w:rsidP="00236830">
      <w:pPr>
        <w:spacing w:line="360" w:lineRule="auto"/>
        <w:jc w:val="center"/>
        <w:rPr>
          <w:rFonts w:ascii="Times New Roman" w:hAnsi="Times New Roman" w:cs="Times New Roman"/>
          <w:b/>
          <w:sz w:val="36"/>
          <w:szCs w:val="36"/>
        </w:rPr>
      </w:pPr>
      <w:r w:rsidRPr="00A32EAB">
        <w:rPr>
          <w:rFonts w:ascii="Times New Roman" w:hAnsi="Times New Roman" w:cs="Times New Roman"/>
          <w:b/>
          <w:sz w:val="36"/>
          <w:szCs w:val="36"/>
        </w:rPr>
        <w:t xml:space="preserve"> </w:t>
      </w:r>
      <w:r w:rsidR="00236830" w:rsidRPr="00A32EAB">
        <w:rPr>
          <w:rFonts w:ascii="Times New Roman" w:hAnsi="Times New Roman" w:cs="Times New Roman"/>
          <w:b/>
          <w:sz w:val="36"/>
          <w:szCs w:val="36"/>
        </w:rPr>
        <w:t>I</w:t>
      </w:r>
      <w:r w:rsidR="003E27DA">
        <w:rPr>
          <w:rFonts w:ascii="Times New Roman" w:hAnsi="Times New Roman" w:cs="Times New Roman"/>
          <w:b/>
          <w:sz w:val="36"/>
          <w:szCs w:val="36"/>
        </w:rPr>
        <w:t>I</w:t>
      </w:r>
      <w:r w:rsidRPr="00A32EAB">
        <w:rPr>
          <w:rFonts w:ascii="Times New Roman" w:hAnsi="Times New Roman" w:cs="Times New Roman"/>
          <w:b/>
          <w:sz w:val="36"/>
          <w:szCs w:val="36"/>
        </w:rPr>
        <w:t xml:space="preserve"> DZIELNICOWY TURNIEJ GRY W </w:t>
      </w:r>
      <w:r w:rsidR="00236830" w:rsidRPr="00A32EAB">
        <w:rPr>
          <w:rFonts w:ascii="Times New Roman" w:hAnsi="Times New Roman" w:cs="Times New Roman"/>
          <w:b/>
          <w:sz w:val="36"/>
          <w:szCs w:val="36"/>
        </w:rPr>
        <w:t xml:space="preserve">WARCABY </w:t>
      </w:r>
    </w:p>
    <w:p w14:paraId="67CA7D39" w14:textId="5F87163F" w:rsidR="00BD5C75" w:rsidRPr="00A32EAB" w:rsidRDefault="00236830" w:rsidP="00236830">
      <w:pPr>
        <w:spacing w:line="360" w:lineRule="auto"/>
        <w:jc w:val="center"/>
        <w:rPr>
          <w:rFonts w:ascii="Times New Roman" w:hAnsi="Times New Roman" w:cs="Times New Roman"/>
          <w:b/>
          <w:sz w:val="36"/>
          <w:szCs w:val="36"/>
        </w:rPr>
      </w:pPr>
      <w:r w:rsidRPr="00A32EAB">
        <w:rPr>
          <w:rFonts w:ascii="Times New Roman" w:hAnsi="Times New Roman" w:cs="Times New Roman"/>
          <w:b/>
          <w:sz w:val="36"/>
          <w:szCs w:val="36"/>
        </w:rPr>
        <w:t>DLA UCZNIÓW KLAS I-III</w:t>
      </w:r>
      <w:r w:rsidRPr="00A32EAB">
        <w:rPr>
          <w:rFonts w:ascii="Times New Roman" w:hAnsi="Times New Roman" w:cs="Times New Roman"/>
          <w:b/>
          <w:sz w:val="36"/>
          <w:szCs w:val="36"/>
        </w:rPr>
        <w:br/>
      </w:r>
    </w:p>
    <w:p w14:paraId="5C6D5F34" w14:textId="6AEA3271" w:rsidR="00236830" w:rsidRDefault="00236830" w:rsidP="00236830">
      <w:pPr>
        <w:spacing w:line="360" w:lineRule="auto"/>
        <w:jc w:val="center"/>
        <w:rPr>
          <w:rFonts w:ascii="Times New Roman" w:hAnsi="Times New Roman" w:cs="Times New Roman"/>
          <w:sz w:val="36"/>
          <w:szCs w:val="36"/>
        </w:rPr>
      </w:pPr>
    </w:p>
    <w:p w14:paraId="368EC71F" w14:textId="77777777" w:rsidR="00236830" w:rsidRDefault="00236830" w:rsidP="00236830">
      <w:pPr>
        <w:spacing w:line="360" w:lineRule="auto"/>
        <w:jc w:val="center"/>
        <w:rPr>
          <w:rFonts w:ascii="Times New Roman" w:hAnsi="Times New Roman" w:cs="Times New Roman"/>
          <w:sz w:val="36"/>
          <w:szCs w:val="36"/>
        </w:rPr>
      </w:pPr>
    </w:p>
    <w:p w14:paraId="5E49426D" w14:textId="77777777" w:rsidR="00BD5C75" w:rsidRDefault="00BD5C75" w:rsidP="0090576A">
      <w:pPr>
        <w:spacing w:after="0" w:line="360" w:lineRule="auto"/>
        <w:jc w:val="center"/>
        <w:rPr>
          <w:rFonts w:ascii="Times New Roman" w:hAnsi="Times New Roman" w:cs="Times New Roman"/>
          <w:noProof/>
          <w:sz w:val="36"/>
          <w:szCs w:val="36"/>
        </w:rPr>
      </w:pPr>
    </w:p>
    <w:p w14:paraId="7FD60686" w14:textId="00AD4644" w:rsidR="008846F6" w:rsidRDefault="00A406C5" w:rsidP="0090576A">
      <w:pPr>
        <w:spacing w:after="0" w:line="360" w:lineRule="auto"/>
        <w:ind w:left="708" w:firstLine="708"/>
        <w:jc w:val="both"/>
        <w:rPr>
          <w:rFonts w:ascii="Times New Roman" w:hAnsi="Times New Roman" w:cs="Times New Roman"/>
          <w:b/>
          <w:i/>
          <w:iCs/>
          <w:color w:val="00B050"/>
          <w:sz w:val="28"/>
          <w:szCs w:val="36"/>
        </w:rPr>
      </w:pPr>
      <w:r>
        <w:rPr>
          <w:rFonts w:ascii="Times New Roman" w:hAnsi="Times New Roman" w:cs="Times New Roman"/>
          <w:b/>
          <w:i/>
          <w:iCs/>
          <w:color w:val="00B050"/>
          <w:sz w:val="28"/>
          <w:szCs w:val="36"/>
        </w:rPr>
        <w:t xml:space="preserve">W Szkole Podstawowej  nr 358 im. hetmana Jana Zamoyskiego </w:t>
      </w:r>
      <w:r w:rsidR="00333979">
        <w:rPr>
          <w:rFonts w:ascii="Times New Roman" w:hAnsi="Times New Roman" w:cs="Times New Roman"/>
          <w:b/>
          <w:i/>
          <w:iCs/>
          <w:color w:val="00B050"/>
          <w:sz w:val="28"/>
          <w:szCs w:val="36"/>
        </w:rPr>
        <w:t>w</w:t>
      </w:r>
      <w:r w:rsidR="0090576A">
        <w:rPr>
          <w:rFonts w:ascii="Times New Roman" w:hAnsi="Times New Roman" w:cs="Times New Roman"/>
          <w:b/>
          <w:i/>
          <w:iCs/>
          <w:color w:val="00B050"/>
          <w:sz w:val="28"/>
          <w:szCs w:val="36"/>
        </w:rPr>
        <w:t> </w:t>
      </w:r>
      <w:r>
        <w:rPr>
          <w:rFonts w:ascii="Times New Roman" w:hAnsi="Times New Roman" w:cs="Times New Roman"/>
          <w:b/>
          <w:i/>
          <w:iCs/>
          <w:color w:val="00B050"/>
          <w:sz w:val="28"/>
          <w:szCs w:val="36"/>
        </w:rPr>
        <w:t xml:space="preserve">Warszawie odbędzie się </w:t>
      </w:r>
      <w:r w:rsidR="00333979">
        <w:rPr>
          <w:rFonts w:ascii="Times New Roman" w:hAnsi="Times New Roman" w:cs="Times New Roman"/>
          <w:b/>
          <w:i/>
          <w:iCs/>
          <w:color w:val="00B050"/>
          <w:sz w:val="28"/>
          <w:szCs w:val="36"/>
        </w:rPr>
        <w:t>dnia</w:t>
      </w:r>
      <w:r>
        <w:rPr>
          <w:rFonts w:ascii="Times New Roman" w:hAnsi="Times New Roman" w:cs="Times New Roman"/>
          <w:b/>
          <w:i/>
          <w:iCs/>
          <w:color w:val="00B050"/>
          <w:sz w:val="28"/>
          <w:szCs w:val="36"/>
        </w:rPr>
        <w:t xml:space="preserve"> </w:t>
      </w:r>
      <w:r w:rsidR="003E27DA">
        <w:rPr>
          <w:rFonts w:ascii="Times New Roman" w:hAnsi="Times New Roman" w:cs="Times New Roman"/>
          <w:b/>
          <w:i/>
          <w:iCs/>
          <w:color w:val="00B050"/>
          <w:sz w:val="28"/>
          <w:szCs w:val="36"/>
        </w:rPr>
        <w:t>4</w:t>
      </w:r>
      <w:r>
        <w:rPr>
          <w:rFonts w:ascii="Times New Roman" w:hAnsi="Times New Roman" w:cs="Times New Roman"/>
          <w:b/>
          <w:i/>
          <w:iCs/>
          <w:color w:val="00B050"/>
          <w:sz w:val="28"/>
          <w:szCs w:val="36"/>
        </w:rPr>
        <w:t xml:space="preserve"> czerwca</w:t>
      </w:r>
      <w:r w:rsidR="00333979">
        <w:rPr>
          <w:rFonts w:ascii="Times New Roman" w:hAnsi="Times New Roman" w:cs="Times New Roman"/>
          <w:b/>
          <w:i/>
          <w:iCs/>
          <w:color w:val="00B050"/>
          <w:sz w:val="28"/>
          <w:szCs w:val="36"/>
        </w:rPr>
        <w:t xml:space="preserve"> 2023 r.</w:t>
      </w:r>
      <w:r w:rsidR="0090576A">
        <w:rPr>
          <w:rFonts w:ascii="Times New Roman" w:hAnsi="Times New Roman" w:cs="Times New Roman"/>
          <w:b/>
          <w:i/>
          <w:iCs/>
          <w:color w:val="00B050"/>
          <w:sz w:val="28"/>
          <w:szCs w:val="36"/>
        </w:rPr>
        <w:t xml:space="preserve"> </w:t>
      </w:r>
      <w:r w:rsidR="000B29F5">
        <w:rPr>
          <w:rFonts w:ascii="Times New Roman" w:hAnsi="Times New Roman" w:cs="Times New Roman"/>
          <w:b/>
          <w:i/>
          <w:iCs/>
          <w:color w:val="00B050"/>
          <w:sz w:val="28"/>
          <w:szCs w:val="36"/>
        </w:rPr>
        <w:t>Turniej Gry w Warcaby</w:t>
      </w:r>
      <w:r w:rsidR="00333979">
        <w:rPr>
          <w:rFonts w:ascii="Times New Roman" w:hAnsi="Times New Roman" w:cs="Times New Roman"/>
          <w:b/>
          <w:i/>
          <w:iCs/>
          <w:color w:val="00B050"/>
          <w:sz w:val="28"/>
          <w:szCs w:val="36"/>
        </w:rPr>
        <w:t>, przeznaczony dla uczniów</w:t>
      </w:r>
      <w:r w:rsidR="005C3E57">
        <w:rPr>
          <w:rFonts w:ascii="Times New Roman" w:hAnsi="Times New Roman" w:cs="Times New Roman"/>
          <w:b/>
          <w:i/>
          <w:iCs/>
          <w:color w:val="00B050"/>
          <w:sz w:val="28"/>
          <w:szCs w:val="36"/>
        </w:rPr>
        <w:t xml:space="preserve"> klas I-III</w:t>
      </w:r>
      <w:r w:rsidR="00333979">
        <w:rPr>
          <w:rFonts w:ascii="Times New Roman" w:hAnsi="Times New Roman" w:cs="Times New Roman"/>
          <w:b/>
          <w:i/>
          <w:iCs/>
          <w:color w:val="00B050"/>
          <w:sz w:val="28"/>
          <w:szCs w:val="36"/>
        </w:rPr>
        <w:t xml:space="preserve"> ze szkół podstawowych w Wilanowie. </w:t>
      </w:r>
    </w:p>
    <w:p w14:paraId="4108C2E4" w14:textId="08298D82" w:rsidR="00333979" w:rsidRDefault="00333979" w:rsidP="0090576A">
      <w:pPr>
        <w:spacing w:after="0" w:line="360" w:lineRule="auto"/>
        <w:ind w:left="708" w:firstLine="708"/>
        <w:jc w:val="both"/>
        <w:rPr>
          <w:rFonts w:ascii="Times New Roman" w:hAnsi="Times New Roman" w:cs="Times New Roman"/>
          <w:b/>
          <w:i/>
          <w:iCs/>
          <w:color w:val="00B050"/>
          <w:sz w:val="28"/>
          <w:szCs w:val="36"/>
        </w:rPr>
      </w:pPr>
    </w:p>
    <w:p w14:paraId="3D265E30" w14:textId="03F8267E" w:rsidR="00333979" w:rsidRDefault="00333979" w:rsidP="0090576A">
      <w:pPr>
        <w:spacing w:after="0" w:line="360" w:lineRule="auto"/>
        <w:ind w:left="708" w:firstLine="708"/>
        <w:jc w:val="both"/>
        <w:rPr>
          <w:rFonts w:ascii="Times New Roman" w:hAnsi="Times New Roman" w:cs="Times New Roman"/>
          <w:b/>
          <w:i/>
          <w:iCs/>
          <w:color w:val="00B050"/>
          <w:sz w:val="28"/>
          <w:szCs w:val="36"/>
        </w:rPr>
      </w:pPr>
    </w:p>
    <w:p w14:paraId="61E95516" w14:textId="4F72185D" w:rsidR="00333979" w:rsidRDefault="00333979" w:rsidP="0090576A">
      <w:pPr>
        <w:spacing w:after="0" w:line="360" w:lineRule="auto"/>
        <w:ind w:left="708" w:firstLine="708"/>
        <w:jc w:val="both"/>
        <w:rPr>
          <w:rFonts w:ascii="Times New Roman" w:hAnsi="Times New Roman" w:cs="Times New Roman"/>
          <w:b/>
          <w:i/>
          <w:iCs/>
          <w:color w:val="00B050"/>
          <w:sz w:val="28"/>
          <w:szCs w:val="36"/>
        </w:rPr>
      </w:pPr>
    </w:p>
    <w:p w14:paraId="671D8CC9" w14:textId="67DB9923" w:rsidR="00333979" w:rsidRDefault="00333979" w:rsidP="0090576A">
      <w:pPr>
        <w:spacing w:after="0" w:line="360" w:lineRule="auto"/>
        <w:ind w:left="708" w:firstLine="708"/>
        <w:jc w:val="both"/>
        <w:rPr>
          <w:rFonts w:ascii="Times New Roman" w:hAnsi="Times New Roman" w:cs="Times New Roman"/>
          <w:b/>
          <w:i/>
          <w:iCs/>
          <w:color w:val="00B050"/>
          <w:sz w:val="28"/>
          <w:szCs w:val="36"/>
        </w:rPr>
      </w:pPr>
    </w:p>
    <w:p w14:paraId="6E8ECE5F" w14:textId="778FF99C" w:rsidR="00A32EAB" w:rsidRDefault="00A32EAB" w:rsidP="0090576A">
      <w:pPr>
        <w:spacing w:after="0" w:line="360" w:lineRule="auto"/>
        <w:ind w:left="708" w:firstLine="708"/>
        <w:jc w:val="both"/>
        <w:rPr>
          <w:rFonts w:ascii="Times New Roman" w:hAnsi="Times New Roman" w:cs="Times New Roman"/>
          <w:b/>
          <w:i/>
          <w:iCs/>
          <w:color w:val="00B050"/>
          <w:sz w:val="28"/>
          <w:szCs w:val="36"/>
        </w:rPr>
      </w:pPr>
    </w:p>
    <w:p w14:paraId="6967D379" w14:textId="77777777" w:rsidR="00A32EAB" w:rsidRDefault="00A32EAB" w:rsidP="0090576A">
      <w:pPr>
        <w:spacing w:after="0" w:line="360" w:lineRule="auto"/>
        <w:ind w:left="708" w:firstLine="708"/>
        <w:jc w:val="both"/>
        <w:rPr>
          <w:rFonts w:ascii="Times New Roman" w:hAnsi="Times New Roman" w:cs="Times New Roman"/>
          <w:b/>
          <w:i/>
          <w:iCs/>
          <w:color w:val="00B050"/>
          <w:sz w:val="28"/>
          <w:szCs w:val="36"/>
        </w:rPr>
      </w:pPr>
    </w:p>
    <w:p w14:paraId="1A0E1536" w14:textId="5F47CD87" w:rsidR="00333979" w:rsidRDefault="00333979" w:rsidP="00333979">
      <w:pPr>
        <w:ind w:left="708" w:firstLine="708"/>
        <w:jc w:val="both"/>
        <w:rPr>
          <w:rFonts w:ascii="Times New Roman" w:hAnsi="Times New Roman" w:cs="Times New Roman"/>
          <w:b/>
          <w:i/>
          <w:iCs/>
          <w:color w:val="00B050"/>
          <w:sz w:val="28"/>
          <w:szCs w:val="36"/>
        </w:rPr>
      </w:pPr>
    </w:p>
    <w:p w14:paraId="6A531397" w14:textId="77777777" w:rsidR="008846F6" w:rsidRDefault="008846F6" w:rsidP="008846F6">
      <w:pPr>
        <w:rPr>
          <w:rFonts w:ascii="Times New Roman" w:hAnsi="Times New Roman" w:cs="Times New Roman"/>
          <w:b/>
          <w:sz w:val="28"/>
          <w:szCs w:val="36"/>
        </w:rPr>
      </w:pPr>
      <w:r>
        <w:rPr>
          <w:rFonts w:ascii="Times New Roman" w:hAnsi="Times New Roman" w:cs="Times New Roman"/>
          <w:b/>
          <w:sz w:val="28"/>
          <w:szCs w:val="36"/>
        </w:rPr>
        <w:t xml:space="preserve">Regulamin </w:t>
      </w:r>
    </w:p>
    <w:p w14:paraId="10236B5D" w14:textId="77777777" w:rsidR="008846F6" w:rsidRPr="004D1D76" w:rsidRDefault="008846F6" w:rsidP="008846F6">
      <w:pPr>
        <w:rPr>
          <w:rFonts w:ascii="Times New Roman" w:hAnsi="Times New Roman" w:cs="Times New Roman"/>
          <w:b/>
          <w:sz w:val="2"/>
          <w:szCs w:val="2"/>
        </w:rPr>
      </w:pPr>
    </w:p>
    <w:p w14:paraId="39DA8AA7" w14:textId="77777777" w:rsidR="008846F6" w:rsidRDefault="008846F6" w:rsidP="008846F6">
      <w:pPr>
        <w:pStyle w:val="Akapitzlist"/>
        <w:numPr>
          <w:ilvl w:val="0"/>
          <w:numId w:val="1"/>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Informacja o konkursie</w:t>
      </w:r>
    </w:p>
    <w:p w14:paraId="10060788" w14:textId="4E21C9F9" w:rsidR="008846F6" w:rsidRDefault="008846F6" w:rsidP="00BD5C75">
      <w:pPr>
        <w:pStyle w:val="Akapitzlist"/>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Konkurs a</w:t>
      </w:r>
      <w:r w:rsidR="00BD5C75">
        <w:rPr>
          <w:rFonts w:ascii="Times New Roman" w:hAnsi="Times New Roman" w:cs="Times New Roman"/>
          <w:bCs/>
          <w:color w:val="000000" w:themeColor="text1"/>
          <w:sz w:val="24"/>
          <w:szCs w:val="24"/>
        </w:rPr>
        <w:t>dresowany jest do uczniów klas I-III</w:t>
      </w:r>
      <w:r>
        <w:rPr>
          <w:rFonts w:ascii="Times New Roman" w:hAnsi="Times New Roman" w:cs="Times New Roman"/>
          <w:bCs/>
          <w:color w:val="000000" w:themeColor="text1"/>
          <w:sz w:val="24"/>
          <w:szCs w:val="24"/>
        </w:rPr>
        <w:t xml:space="preserve"> </w:t>
      </w:r>
      <w:r w:rsidR="00BD5C7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wilano</w:t>
      </w:r>
      <w:r w:rsidR="00BD5C75">
        <w:rPr>
          <w:rFonts w:ascii="Times New Roman" w:hAnsi="Times New Roman" w:cs="Times New Roman"/>
          <w:bCs/>
          <w:color w:val="000000" w:themeColor="text1"/>
          <w:sz w:val="24"/>
          <w:szCs w:val="24"/>
        </w:rPr>
        <w:t>wskich szkół podstawowych, uczęszczających do świetlicy szkolnej.</w:t>
      </w:r>
    </w:p>
    <w:p w14:paraId="2B221F76" w14:textId="34F66C35" w:rsidR="00BD5C75" w:rsidRPr="00236830" w:rsidRDefault="00BD5C75" w:rsidP="00236830">
      <w:pPr>
        <w:pStyle w:val="Akapitzlist"/>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Podczas turnieju uczniowie będą rywalizować</w:t>
      </w:r>
      <w:r w:rsidR="009C707F">
        <w:rPr>
          <w:rFonts w:ascii="Times New Roman" w:hAnsi="Times New Roman" w:cs="Times New Roman"/>
          <w:bCs/>
          <w:color w:val="000000" w:themeColor="text1"/>
          <w:sz w:val="24"/>
          <w:szCs w:val="24"/>
        </w:rPr>
        <w:t xml:space="preserve"> w gr</w:t>
      </w:r>
      <w:r w:rsidR="00746D0F">
        <w:rPr>
          <w:rFonts w:ascii="Times New Roman" w:hAnsi="Times New Roman" w:cs="Times New Roman"/>
          <w:bCs/>
          <w:color w:val="000000" w:themeColor="text1"/>
          <w:sz w:val="24"/>
          <w:szCs w:val="24"/>
        </w:rPr>
        <w:t>ze</w:t>
      </w:r>
      <w:r w:rsidR="00236830">
        <w:rPr>
          <w:rFonts w:ascii="Times New Roman" w:hAnsi="Times New Roman" w:cs="Times New Roman"/>
          <w:bCs/>
          <w:color w:val="000000" w:themeColor="text1"/>
          <w:sz w:val="24"/>
          <w:szCs w:val="24"/>
        </w:rPr>
        <w:t xml:space="preserve"> </w:t>
      </w:r>
      <w:r w:rsidR="00746D0F" w:rsidRPr="00236830">
        <w:rPr>
          <w:rFonts w:ascii="Times New Roman" w:hAnsi="Times New Roman" w:cs="Times New Roman"/>
          <w:bCs/>
          <w:color w:val="000000" w:themeColor="text1"/>
          <w:sz w:val="24"/>
          <w:szCs w:val="24"/>
        </w:rPr>
        <w:t>w</w:t>
      </w:r>
      <w:r w:rsidRPr="00236830">
        <w:rPr>
          <w:rFonts w:ascii="Times New Roman" w:hAnsi="Times New Roman" w:cs="Times New Roman"/>
          <w:bCs/>
          <w:color w:val="000000" w:themeColor="text1"/>
          <w:sz w:val="24"/>
          <w:szCs w:val="24"/>
        </w:rPr>
        <w:t>arcaby</w:t>
      </w:r>
      <w:r w:rsidR="00236830">
        <w:rPr>
          <w:rFonts w:ascii="Times New Roman" w:hAnsi="Times New Roman" w:cs="Times New Roman"/>
          <w:bCs/>
          <w:color w:val="000000" w:themeColor="text1"/>
          <w:sz w:val="24"/>
          <w:szCs w:val="24"/>
        </w:rPr>
        <w:t>.</w:t>
      </w:r>
    </w:p>
    <w:p w14:paraId="08BB8B66" w14:textId="487235F0" w:rsidR="000E60FE" w:rsidRDefault="000E60FE" w:rsidP="000E60FE">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Turniej składa się z dwóch etapów:</w:t>
      </w:r>
    </w:p>
    <w:p w14:paraId="3DA5E939" w14:textId="30AB608D" w:rsidR="009C707F" w:rsidRPr="00032257" w:rsidRDefault="009C707F" w:rsidP="000E60FE">
      <w:pPr>
        <w:pStyle w:val="Akapitzlist"/>
        <w:numPr>
          <w:ilvl w:val="0"/>
          <w:numId w:val="20"/>
        </w:numPr>
        <w:spacing w:line="360" w:lineRule="auto"/>
        <w:jc w:val="both"/>
        <w:rPr>
          <w:rFonts w:ascii="Times New Roman" w:hAnsi="Times New Roman" w:cs="Times New Roman"/>
          <w:b/>
          <w:bCs/>
          <w:color w:val="000000" w:themeColor="text1"/>
          <w:sz w:val="24"/>
          <w:szCs w:val="24"/>
        </w:rPr>
      </w:pPr>
      <w:r w:rsidRPr="000E60FE">
        <w:rPr>
          <w:rFonts w:ascii="Times New Roman" w:hAnsi="Times New Roman" w:cs="Times New Roman"/>
          <w:bCs/>
          <w:color w:val="000000" w:themeColor="text1"/>
          <w:sz w:val="24"/>
          <w:szCs w:val="24"/>
        </w:rPr>
        <w:t>Rozgrywki wstępne odbywają si</w:t>
      </w:r>
      <w:r w:rsidR="00087431">
        <w:rPr>
          <w:rFonts w:ascii="Times New Roman" w:hAnsi="Times New Roman" w:cs="Times New Roman"/>
          <w:bCs/>
          <w:color w:val="000000" w:themeColor="text1"/>
          <w:sz w:val="24"/>
          <w:szCs w:val="24"/>
        </w:rPr>
        <w:t>ę na poszczególnych poziomach</w:t>
      </w:r>
      <w:r w:rsidRPr="000E60FE">
        <w:rPr>
          <w:rFonts w:ascii="Times New Roman" w:hAnsi="Times New Roman" w:cs="Times New Roman"/>
          <w:bCs/>
          <w:color w:val="000000" w:themeColor="text1"/>
          <w:sz w:val="24"/>
          <w:szCs w:val="24"/>
        </w:rPr>
        <w:t xml:space="preserve"> (pierwszoklasiści, drugoklasiści oraz trzecioklasiści) </w:t>
      </w:r>
      <w:r w:rsidR="00087431">
        <w:rPr>
          <w:rFonts w:ascii="Times New Roman" w:hAnsi="Times New Roman" w:cs="Times New Roman"/>
          <w:bCs/>
          <w:color w:val="000000" w:themeColor="text1"/>
          <w:sz w:val="24"/>
          <w:szCs w:val="24"/>
        </w:rPr>
        <w:t xml:space="preserve">w </w:t>
      </w:r>
      <w:r w:rsidRPr="000E60FE">
        <w:rPr>
          <w:rFonts w:ascii="Times New Roman" w:hAnsi="Times New Roman" w:cs="Times New Roman"/>
          <w:bCs/>
          <w:color w:val="000000" w:themeColor="text1"/>
          <w:sz w:val="24"/>
          <w:szCs w:val="24"/>
        </w:rPr>
        <w:t xml:space="preserve"> </w:t>
      </w:r>
      <w:r w:rsidR="000E60FE">
        <w:rPr>
          <w:rFonts w:ascii="Times New Roman" w:hAnsi="Times New Roman" w:cs="Times New Roman"/>
          <w:bCs/>
          <w:color w:val="000000" w:themeColor="text1"/>
          <w:sz w:val="24"/>
          <w:szCs w:val="24"/>
        </w:rPr>
        <w:t>macierzystej</w:t>
      </w:r>
      <w:r w:rsidR="000E60FE" w:rsidRPr="000E60FE">
        <w:rPr>
          <w:rFonts w:ascii="Times New Roman" w:hAnsi="Times New Roman" w:cs="Times New Roman"/>
          <w:bCs/>
          <w:color w:val="000000" w:themeColor="text1"/>
          <w:sz w:val="24"/>
          <w:szCs w:val="24"/>
        </w:rPr>
        <w:t xml:space="preserve"> szkole</w:t>
      </w:r>
      <w:r w:rsidR="000E60FE">
        <w:rPr>
          <w:rFonts w:ascii="Times New Roman" w:hAnsi="Times New Roman" w:cs="Times New Roman"/>
          <w:bCs/>
          <w:color w:val="000000" w:themeColor="text1"/>
          <w:sz w:val="24"/>
          <w:szCs w:val="24"/>
        </w:rPr>
        <w:t xml:space="preserve"> podstawowej</w:t>
      </w:r>
      <w:r w:rsidR="00032257">
        <w:rPr>
          <w:rFonts w:ascii="Times New Roman" w:hAnsi="Times New Roman" w:cs="Times New Roman"/>
          <w:bCs/>
          <w:color w:val="000000" w:themeColor="text1"/>
          <w:sz w:val="24"/>
          <w:szCs w:val="24"/>
        </w:rPr>
        <w:t xml:space="preserve"> </w:t>
      </w:r>
      <w:r w:rsidR="003E27DA">
        <w:rPr>
          <w:rFonts w:ascii="Times New Roman" w:hAnsi="Times New Roman" w:cs="Times New Roman"/>
          <w:bCs/>
          <w:color w:val="000000" w:themeColor="text1"/>
          <w:sz w:val="24"/>
          <w:szCs w:val="24"/>
        </w:rPr>
        <w:t>do</w:t>
      </w:r>
      <w:r w:rsidR="00186DC6">
        <w:rPr>
          <w:rFonts w:ascii="Times New Roman" w:hAnsi="Times New Roman" w:cs="Times New Roman"/>
          <w:bCs/>
          <w:color w:val="000000" w:themeColor="text1"/>
          <w:sz w:val="24"/>
          <w:szCs w:val="24"/>
        </w:rPr>
        <w:t xml:space="preserve"> </w:t>
      </w:r>
      <w:r w:rsidR="00032257">
        <w:rPr>
          <w:rFonts w:ascii="Times New Roman" w:hAnsi="Times New Roman" w:cs="Times New Roman"/>
          <w:bCs/>
          <w:color w:val="000000" w:themeColor="text1"/>
          <w:sz w:val="24"/>
          <w:szCs w:val="24"/>
        </w:rPr>
        <w:t xml:space="preserve">dnia  </w:t>
      </w:r>
      <w:r w:rsidR="003E27DA">
        <w:rPr>
          <w:rFonts w:ascii="Times New Roman" w:hAnsi="Times New Roman" w:cs="Times New Roman"/>
          <w:b/>
          <w:bCs/>
          <w:color w:val="000000" w:themeColor="text1"/>
          <w:sz w:val="24"/>
          <w:szCs w:val="24"/>
        </w:rPr>
        <w:t xml:space="preserve">10 maja </w:t>
      </w:r>
      <w:r w:rsidR="00032257" w:rsidRPr="00032257">
        <w:rPr>
          <w:rFonts w:ascii="Times New Roman" w:hAnsi="Times New Roman" w:cs="Times New Roman"/>
          <w:b/>
          <w:bCs/>
          <w:color w:val="000000" w:themeColor="text1"/>
          <w:sz w:val="24"/>
          <w:szCs w:val="24"/>
        </w:rPr>
        <w:t>202</w:t>
      </w:r>
      <w:r w:rsidR="003E27DA">
        <w:rPr>
          <w:rFonts w:ascii="Times New Roman" w:hAnsi="Times New Roman" w:cs="Times New Roman"/>
          <w:b/>
          <w:bCs/>
          <w:color w:val="000000" w:themeColor="text1"/>
          <w:sz w:val="24"/>
          <w:szCs w:val="24"/>
        </w:rPr>
        <w:t>4</w:t>
      </w:r>
      <w:r w:rsidR="00032257" w:rsidRPr="00032257">
        <w:rPr>
          <w:rFonts w:ascii="Times New Roman" w:hAnsi="Times New Roman" w:cs="Times New Roman"/>
          <w:b/>
          <w:bCs/>
          <w:color w:val="000000" w:themeColor="text1"/>
          <w:sz w:val="24"/>
          <w:szCs w:val="24"/>
        </w:rPr>
        <w:t xml:space="preserve"> r</w:t>
      </w:r>
      <w:r w:rsidR="000E60FE" w:rsidRPr="00032257">
        <w:rPr>
          <w:rFonts w:ascii="Times New Roman" w:hAnsi="Times New Roman" w:cs="Times New Roman"/>
          <w:b/>
          <w:bCs/>
          <w:color w:val="000000" w:themeColor="text1"/>
          <w:sz w:val="24"/>
          <w:szCs w:val="24"/>
        </w:rPr>
        <w:t>.</w:t>
      </w:r>
    </w:p>
    <w:p w14:paraId="313EAA24" w14:textId="721D9362" w:rsidR="00021819" w:rsidRPr="002377D4" w:rsidRDefault="00021819" w:rsidP="000E60FE">
      <w:pPr>
        <w:pStyle w:val="Akapitzlist"/>
        <w:numPr>
          <w:ilvl w:val="0"/>
          <w:numId w:val="20"/>
        </w:num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Do finału przechodzą </w:t>
      </w:r>
      <w:r w:rsidR="00236830">
        <w:rPr>
          <w:rFonts w:ascii="Times New Roman" w:hAnsi="Times New Roman" w:cs="Times New Roman"/>
          <w:bCs/>
          <w:color w:val="000000" w:themeColor="text1"/>
          <w:sz w:val="24"/>
          <w:szCs w:val="24"/>
        </w:rPr>
        <w:t>uczniowie</w:t>
      </w:r>
      <w:r>
        <w:rPr>
          <w:rFonts w:ascii="Times New Roman" w:hAnsi="Times New Roman" w:cs="Times New Roman"/>
          <w:bCs/>
          <w:color w:val="000000" w:themeColor="text1"/>
          <w:sz w:val="24"/>
          <w:szCs w:val="24"/>
        </w:rPr>
        <w:t>, którzy uzyskali najlepsze wyniki w rywalizacji wstępnej</w:t>
      </w:r>
      <w:r w:rsidR="0045780A">
        <w:rPr>
          <w:rFonts w:ascii="Times New Roman" w:hAnsi="Times New Roman" w:cs="Times New Roman"/>
          <w:bCs/>
          <w:color w:val="000000" w:themeColor="text1"/>
          <w:sz w:val="24"/>
          <w:szCs w:val="24"/>
        </w:rPr>
        <w:t xml:space="preserve"> (po jednym uczniu z każdego poziomu z każdej placówki – łącznie po trzech uczniów z każdej szkoły)</w:t>
      </w:r>
      <w:r>
        <w:rPr>
          <w:rFonts w:ascii="Times New Roman" w:hAnsi="Times New Roman" w:cs="Times New Roman"/>
          <w:bCs/>
          <w:color w:val="000000" w:themeColor="text1"/>
          <w:sz w:val="24"/>
          <w:szCs w:val="24"/>
        </w:rPr>
        <w:t>.</w:t>
      </w:r>
      <w:r w:rsidR="00032257">
        <w:rPr>
          <w:rFonts w:ascii="Times New Roman" w:hAnsi="Times New Roman" w:cs="Times New Roman"/>
          <w:bCs/>
          <w:color w:val="000000" w:themeColor="text1"/>
          <w:sz w:val="24"/>
          <w:szCs w:val="24"/>
        </w:rPr>
        <w:t xml:space="preserve"> Nauczyciel odpowiedzialny za przeprowadzenie rozgrywek wstępnych</w:t>
      </w:r>
      <w:r w:rsidR="002377D4">
        <w:rPr>
          <w:rFonts w:ascii="Times New Roman" w:hAnsi="Times New Roman" w:cs="Times New Roman"/>
          <w:bCs/>
          <w:color w:val="000000" w:themeColor="text1"/>
          <w:sz w:val="24"/>
          <w:szCs w:val="24"/>
        </w:rPr>
        <w:t xml:space="preserve">, </w:t>
      </w:r>
      <w:r w:rsidR="00DF7E15">
        <w:rPr>
          <w:rFonts w:ascii="Times New Roman" w:hAnsi="Times New Roman" w:cs="Times New Roman"/>
          <w:bCs/>
          <w:color w:val="000000" w:themeColor="text1"/>
          <w:sz w:val="24"/>
          <w:szCs w:val="24"/>
        </w:rPr>
        <w:t xml:space="preserve">proszony jest o nadesłanie karty zgłoszenia uczniów </w:t>
      </w:r>
      <w:r w:rsidR="00D42815">
        <w:rPr>
          <w:rFonts w:ascii="Times New Roman" w:hAnsi="Times New Roman" w:cs="Times New Roman"/>
          <w:bCs/>
          <w:color w:val="000000" w:themeColor="text1"/>
          <w:sz w:val="24"/>
          <w:szCs w:val="24"/>
        </w:rPr>
        <w:t>(załącznik nr 1)</w:t>
      </w:r>
      <w:r w:rsidR="00DF7E15">
        <w:rPr>
          <w:rFonts w:ascii="Times New Roman" w:hAnsi="Times New Roman" w:cs="Times New Roman"/>
          <w:bCs/>
          <w:color w:val="000000" w:themeColor="text1"/>
          <w:sz w:val="24"/>
          <w:szCs w:val="24"/>
        </w:rPr>
        <w:t xml:space="preserve"> oraz oświadczenia rodziców i nauczyciela (załącznik nr 2 i 3)</w:t>
      </w:r>
      <w:r w:rsidR="002377D4">
        <w:rPr>
          <w:rFonts w:ascii="Times New Roman" w:hAnsi="Times New Roman" w:cs="Times New Roman"/>
          <w:bCs/>
          <w:color w:val="000000" w:themeColor="text1"/>
          <w:sz w:val="24"/>
          <w:szCs w:val="24"/>
        </w:rPr>
        <w:t xml:space="preserve"> </w:t>
      </w:r>
      <w:r w:rsidR="002377D4" w:rsidRPr="002377D4">
        <w:rPr>
          <w:rFonts w:ascii="Times New Roman" w:hAnsi="Times New Roman" w:cs="Times New Roman"/>
          <w:b/>
          <w:bCs/>
          <w:color w:val="000000" w:themeColor="text1"/>
          <w:sz w:val="24"/>
          <w:szCs w:val="24"/>
        </w:rPr>
        <w:t xml:space="preserve">do SP nr 358 do dnia </w:t>
      </w:r>
      <w:r w:rsidR="003E27DA">
        <w:rPr>
          <w:rFonts w:ascii="Times New Roman" w:hAnsi="Times New Roman" w:cs="Times New Roman"/>
          <w:b/>
          <w:bCs/>
          <w:color w:val="000000" w:themeColor="text1"/>
          <w:sz w:val="24"/>
          <w:szCs w:val="24"/>
        </w:rPr>
        <w:t>10</w:t>
      </w:r>
      <w:r w:rsidR="00186DC6">
        <w:rPr>
          <w:rFonts w:ascii="Times New Roman" w:hAnsi="Times New Roman" w:cs="Times New Roman"/>
          <w:b/>
          <w:bCs/>
          <w:color w:val="000000" w:themeColor="text1"/>
          <w:sz w:val="24"/>
          <w:szCs w:val="24"/>
        </w:rPr>
        <w:t xml:space="preserve"> </w:t>
      </w:r>
      <w:r w:rsidR="003E27DA">
        <w:rPr>
          <w:rFonts w:ascii="Times New Roman" w:hAnsi="Times New Roman" w:cs="Times New Roman"/>
          <w:b/>
          <w:bCs/>
          <w:color w:val="000000" w:themeColor="text1"/>
          <w:sz w:val="24"/>
          <w:szCs w:val="24"/>
        </w:rPr>
        <w:t>maja</w:t>
      </w:r>
      <w:r w:rsidR="00186DC6">
        <w:rPr>
          <w:rFonts w:ascii="Times New Roman" w:hAnsi="Times New Roman" w:cs="Times New Roman"/>
          <w:b/>
          <w:bCs/>
          <w:color w:val="000000" w:themeColor="text1"/>
          <w:sz w:val="24"/>
          <w:szCs w:val="24"/>
        </w:rPr>
        <w:t xml:space="preserve"> </w:t>
      </w:r>
      <w:r w:rsidR="002377D4" w:rsidRPr="002377D4">
        <w:rPr>
          <w:rFonts w:ascii="Times New Roman" w:hAnsi="Times New Roman" w:cs="Times New Roman"/>
          <w:b/>
          <w:bCs/>
          <w:color w:val="000000" w:themeColor="text1"/>
          <w:sz w:val="24"/>
          <w:szCs w:val="24"/>
        </w:rPr>
        <w:t>202</w:t>
      </w:r>
      <w:r w:rsidR="003E27DA">
        <w:rPr>
          <w:rFonts w:ascii="Times New Roman" w:hAnsi="Times New Roman" w:cs="Times New Roman"/>
          <w:b/>
          <w:bCs/>
          <w:color w:val="000000" w:themeColor="text1"/>
          <w:sz w:val="24"/>
          <w:szCs w:val="24"/>
        </w:rPr>
        <w:t>4</w:t>
      </w:r>
      <w:r w:rsidR="002377D4" w:rsidRPr="002377D4">
        <w:rPr>
          <w:rFonts w:ascii="Times New Roman" w:hAnsi="Times New Roman" w:cs="Times New Roman"/>
          <w:b/>
          <w:bCs/>
          <w:color w:val="000000" w:themeColor="text1"/>
          <w:sz w:val="24"/>
          <w:szCs w:val="24"/>
        </w:rPr>
        <w:t xml:space="preserve"> r.</w:t>
      </w:r>
    </w:p>
    <w:p w14:paraId="49EADD64" w14:textId="2196BE00" w:rsidR="00021819" w:rsidRPr="00021819" w:rsidRDefault="00021819" w:rsidP="00021819">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Z każdej kategorii wiekowej zostaje wyłoniona jedna osoba, która uzyskuje tytuł Mistrza. Uczniowie ci zosta</w:t>
      </w:r>
      <w:r w:rsidR="00F006C2">
        <w:rPr>
          <w:rFonts w:ascii="Times New Roman" w:hAnsi="Times New Roman" w:cs="Times New Roman"/>
          <w:bCs/>
          <w:color w:val="000000" w:themeColor="text1"/>
          <w:sz w:val="24"/>
          <w:szCs w:val="24"/>
        </w:rPr>
        <w:t>j</w:t>
      </w:r>
      <w:r>
        <w:rPr>
          <w:rFonts w:ascii="Times New Roman" w:hAnsi="Times New Roman" w:cs="Times New Roman"/>
          <w:bCs/>
          <w:color w:val="000000" w:themeColor="text1"/>
          <w:sz w:val="24"/>
          <w:szCs w:val="24"/>
        </w:rPr>
        <w:t xml:space="preserve">ą nagrodzeni </w:t>
      </w:r>
      <w:r w:rsidR="00F006C2">
        <w:rPr>
          <w:rFonts w:ascii="Times New Roman" w:hAnsi="Times New Roman" w:cs="Times New Roman"/>
          <w:bCs/>
          <w:color w:val="000000" w:themeColor="text1"/>
          <w:sz w:val="24"/>
          <w:szCs w:val="24"/>
        </w:rPr>
        <w:t>dyplomami oraz grami stolikowymi.  Uczniowie</w:t>
      </w:r>
      <w:r>
        <w:rPr>
          <w:rFonts w:ascii="Times New Roman" w:hAnsi="Times New Roman" w:cs="Times New Roman"/>
          <w:bCs/>
          <w:color w:val="000000" w:themeColor="text1"/>
          <w:sz w:val="24"/>
          <w:szCs w:val="24"/>
        </w:rPr>
        <w:t>, którzy uzyskali najlepsze wyniki na poziomach klasowych  i uczestniczyli w finałach rozgrywek otrzymują nagr</w:t>
      </w:r>
      <w:r w:rsidR="00AC66D4">
        <w:rPr>
          <w:rFonts w:ascii="Times New Roman" w:hAnsi="Times New Roman" w:cs="Times New Roman"/>
          <w:bCs/>
          <w:color w:val="000000" w:themeColor="text1"/>
          <w:sz w:val="24"/>
          <w:szCs w:val="24"/>
        </w:rPr>
        <w:t>ody w postaci dyplomów</w:t>
      </w:r>
      <w:r>
        <w:rPr>
          <w:rFonts w:ascii="Times New Roman" w:hAnsi="Times New Roman" w:cs="Times New Roman"/>
          <w:bCs/>
          <w:color w:val="000000" w:themeColor="text1"/>
          <w:sz w:val="24"/>
          <w:szCs w:val="24"/>
        </w:rPr>
        <w:t xml:space="preserve">. </w:t>
      </w:r>
    </w:p>
    <w:p w14:paraId="5E5FD5B9" w14:textId="2F90AA00" w:rsidR="008846F6" w:rsidRDefault="008846F6" w:rsidP="008846F6">
      <w:pPr>
        <w:pStyle w:val="Akapitzlist"/>
        <w:numPr>
          <w:ilvl w:val="0"/>
          <w:numId w:val="1"/>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Organizator</w:t>
      </w:r>
      <w:r w:rsidR="0057680F">
        <w:rPr>
          <w:rFonts w:ascii="Times New Roman" w:hAnsi="Times New Roman" w:cs="Times New Roman"/>
          <w:b/>
          <w:color w:val="000000" w:themeColor="text1"/>
          <w:sz w:val="24"/>
          <w:szCs w:val="24"/>
        </w:rPr>
        <w:t>zy</w:t>
      </w:r>
    </w:p>
    <w:p w14:paraId="64B4B028" w14:textId="77777777" w:rsidR="004C5DC5" w:rsidRDefault="00A26166" w:rsidP="008846F6">
      <w:pPr>
        <w:pStyle w:val="Akapitzlist"/>
        <w:numPr>
          <w:ilvl w:val="0"/>
          <w:numId w:val="2"/>
        </w:numPr>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Szkoła Podstawowa nr 358 im. hetmana Jana Zamoyskiego</w:t>
      </w:r>
      <w:r w:rsidR="008846F6">
        <w:rPr>
          <w:rFonts w:ascii="Times New Roman" w:hAnsi="Times New Roman" w:cs="Times New Roman"/>
          <w:color w:val="000000" w:themeColor="text1"/>
          <w:sz w:val="24"/>
          <w:szCs w:val="24"/>
        </w:rPr>
        <w:t xml:space="preserve"> w Warsz</w:t>
      </w:r>
      <w:r>
        <w:rPr>
          <w:rFonts w:ascii="Times New Roman" w:hAnsi="Times New Roman" w:cs="Times New Roman"/>
          <w:color w:val="000000" w:themeColor="text1"/>
          <w:sz w:val="24"/>
          <w:szCs w:val="24"/>
        </w:rPr>
        <w:t xml:space="preserve">awie, </w:t>
      </w:r>
    </w:p>
    <w:p w14:paraId="68C2C626" w14:textId="77777777" w:rsidR="0057680F" w:rsidRDefault="00A26166" w:rsidP="0057680F">
      <w:pPr>
        <w:pStyle w:val="Akapitzlist"/>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ul. </w:t>
      </w:r>
      <w:r w:rsidR="0057680F">
        <w:rPr>
          <w:rFonts w:ascii="Times New Roman" w:hAnsi="Times New Roman" w:cs="Times New Roman"/>
          <w:color w:val="000000" w:themeColor="text1"/>
          <w:sz w:val="24"/>
          <w:szCs w:val="24"/>
        </w:rPr>
        <w:t>ś</w:t>
      </w:r>
      <w:r>
        <w:rPr>
          <w:rFonts w:ascii="Times New Roman" w:hAnsi="Times New Roman" w:cs="Times New Roman"/>
          <w:color w:val="000000" w:themeColor="text1"/>
          <w:sz w:val="24"/>
          <w:szCs w:val="24"/>
        </w:rPr>
        <w:t xml:space="preserve">w. U. Ledóchowskiej 10 </w:t>
      </w:r>
    </w:p>
    <w:p w14:paraId="1D97068E" w14:textId="039701E8" w:rsidR="008846F6" w:rsidRPr="0057680F" w:rsidRDefault="00A26166" w:rsidP="0057680F">
      <w:pPr>
        <w:pStyle w:val="Akapitzlist"/>
        <w:numPr>
          <w:ilvl w:val="0"/>
          <w:numId w:val="2"/>
        </w:numPr>
        <w:spacing w:before="240" w:line="360" w:lineRule="auto"/>
        <w:jc w:val="both"/>
        <w:rPr>
          <w:rFonts w:ascii="Times New Roman" w:hAnsi="Times New Roman" w:cs="Times New Roman"/>
          <w:color w:val="000000" w:themeColor="text1"/>
          <w:sz w:val="24"/>
          <w:szCs w:val="24"/>
        </w:rPr>
      </w:pPr>
      <w:r w:rsidRPr="0057680F">
        <w:rPr>
          <w:rFonts w:ascii="Times New Roman" w:hAnsi="Times New Roman" w:cs="Times New Roman"/>
          <w:color w:val="000000" w:themeColor="text1"/>
          <w:sz w:val="24"/>
          <w:szCs w:val="24"/>
        </w:rPr>
        <w:t>Szkoła Podstawowa nr 261 im. Stanisława Kostki Potockiego w Warszawie</w:t>
      </w:r>
      <w:r w:rsidR="00CA7813">
        <w:rPr>
          <w:rFonts w:ascii="Times New Roman" w:hAnsi="Times New Roman" w:cs="Times New Roman"/>
          <w:color w:val="000000" w:themeColor="text1"/>
          <w:sz w:val="24"/>
          <w:szCs w:val="24"/>
        </w:rPr>
        <w:t>,</w:t>
      </w:r>
      <w:r w:rsidRPr="0057680F">
        <w:rPr>
          <w:rFonts w:ascii="Times New Roman" w:hAnsi="Times New Roman" w:cs="Times New Roman"/>
          <w:color w:val="000000" w:themeColor="text1"/>
          <w:sz w:val="24"/>
          <w:szCs w:val="24"/>
        </w:rPr>
        <w:t xml:space="preserve"> ul. Wiertnicza 26</w:t>
      </w:r>
    </w:p>
    <w:p w14:paraId="3A6B314A" w14:textId="5330CC84" w:rsidR="008846F6" w:rsidRDefault="008846F6" w:rsidP="008846F6">
      <w:pPr>
        <w:pStyle w:val="Akapitzlist"/>
        <w:numPr>
          <w:ilvl w:val="0"/>
          <w:numId w:val="1"/>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Cele konkursu</w:t>
      </w:r>
      <w:r w:rsidR="00CA7813">
        <w:rPr>
          <w:rFonts w:ascii="Times New Roman" w:hAnsi="Times New Roman" w:cs="Times New Roman"/>
          <w:b/>
          <w:color w:val="000000" w:themeColor="text1"/>
          <w:sz w:val="24"/>
          <w:szCs w:val="24"/>
        </w:rPr>
        <w:t>:</w:t>
      </w:r>
    </w:p>
    <w:p w14:paraId="3D4EC1EB" w14:textId="00B388E5" w:rsidR="008846F6" w:rsidRPr="00A26166" w:rsidRDefault="00A26166" w:rsidP="008846F6">
      <w:pPr>
        <w:pStyle w:val="Akapitzlist"/>
        <w:numPr>
          <w:ilvl w:val="0"/>
          <w:numId w:val="3"/>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wdrażanie wychowanków do logicznego myślenia,</w:t>
      </w:r>
    </w:p>
    <w:p w14:paraId="72321A13" w14:textId="7936973F" w:rsidR="00A26166" w:rsidRPr="00A26166" w:rsidRDefault="00A26166" w:rsidP="008846F6">
      <w:pPr>
        <w:pStyle w:val="Akapitzlist"/>
        <w:numPr>
          <w:ilvl w:val="0"/>
          <w:numId w:val="3"/>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rozwijanie uwagi i koncentracji,</w:t>
      </w:r>
    </w:p>
    <w:p w14:paraId="0B17F7E7" w14:textId="46DA03FB" w:rsidR="00A26166" w:rsidRPr="00A26166" w:rsidRDefault="00A26166" w:rsidP="008846F6">
      <w:pPr>
        <w:pStyle w:val="Akapitzlist"/>
        <w:numPr>
          <w:ilvl w:val="0"/>
          <w:numId w:val="3"/>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doskonalenie pamięci,</w:t>
      </w:r>
    </w:p>
    <w:p w14:paraId="7BDB6025" w14:textId="25747D16" w:rsidR="00A26166" w:rsidRPr="00A26166" w:rsidRDefault="00CA7813" w:rsidP="008846F6">
      <w:pPr>
        <w:pStyle w:val="Akapitzlist"/>
        <w:numPr>
          <w:ilvl w:val="0"/>
          <w:numId w:val="3"/>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lastRenderedPageBreak/>
        <w:t>nauka poszanowania</w:t>
      </w:r>
      <w:r w:rsidR="00A26166">
        <w:rPr>
          <w:rFonts w:ascii="Times New Roman" w:hAnsi="Times New Roman" w:cs="Times New Roman"/>
          <w:bCs/>
          <w:color w:val="000000" w:themeColor="text1"/>
          <w:sz w:val="24"/>
          <w:szCs w:val="24"/>
        </w:rPr>
        <w:t xml:space="preserve"> przyjętych norm i zasad gry,</w:t>
      </w:r>
    </w:p>
    <w:p w14:paraId="58C1EB7F" w14:textId="72EA49A8" w:rsidR="00A26166" w:rsidRPr="00A26166" w:rsidRDefault="00A26166" w:rsidP="008846F6">
      <w:pPr>
        <w:pStyle w:val="Akapitzlist"/>
        <w:numPr>
          <w:ilvl w:val="0"/>
          <w:numId w:val="3"/>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wdrażanie do tak zwanej zdrowej rywalizacji,</w:t>
      </w:r>
    </w:p>
    <w:p w14:paraId="24B2AA35" w14:textId="47CB5433" w:rsidR="00032257" w:rsidRPr="00C84A08" w:rsidRDefault="00A26166" w:rsidP="00032257">
      <w:pPr>
        <w:pStyle w:val="Akapitzlist"/>
        <w:numPr>
          <w:ilvl w:val="0"/>
          <w:numId w:val="3"/>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kształtowanie umiejętności radosnego wygrywania oraz godnego ponoszenia porażki.</w:t>
      </w:r>
    </w:p>
    <w:p w14:paraId="5E6A0A28" w14:textId="77777777" w:rsidR="00C84A08" w:rsidRPr="00032257" w:rsidRDefault="00C84A08" w:rsidP="00C84A08">
      <w:pPr>
        <w:pStyle w:val="Akapitzlist"/>
        <w:spacing w:line="360" w:lineRule="auto"/>
        <w:jc w:val="both"/>
        <w:rPr>
          <w:rFonts w:ascii="Times New Roman" w:hAnsi="Times New Roman" w:cs="Times New Roman"/>
          <w:b/>
          <w:color w:val="000000" w:themeColor="text1"/>
          <w:sz w:val="24"/>
          <w:szCs w:val="24"/>
        </w:rPr>
      </w:pPr>
    </w:p>
    <w:p w14:paraId="29292C1A" w14:textId="5088A1C4" w:rsidR="00032257" w:rsidRPr="00032257" w:rsidRDefault="00A26166" w:rsidP="00032257">
      <w:pPr>
        <w:pStyle w:val="Akapitzlist"/>
        <w:numPr>
          <w:ilvl w:val="0"/>
          <w:numId w:val="1"/>
        </w:numPr>
        <w:spacing w:line="360" w:lineRule="auto"/>
        <w:jc w:val="both"/>
        <w:rPr>
          <w:rFonts w:ascii="Times New Roman" w:hAnsi="Times New Roman" w:cs="Times New Roman"/>
          <w:b/>
          <w:color w:val="000000" w:themeColor="text1"/>
          <w:sz w:val="24"/>
          <w:szCs w:val="24"/>
        </w:rPr>
      </w:pPr>
      <w:r w:rsidRPr="00032257">
        <w:rPr>
          <w:rFonts w:ascii="Times New Roman" w:hAnsi="Times New Roman" w:cs="Times New Roman"/>
          <w:color w:val="000000" w:themeColor="text1"/>
          <w:sz w:val="24"/>
          <w:szCs w:val="24"/>
        </w:rPr>
        <w:t>Organizatorem turnieju jest</w:t>
      </w:r>
      <w:r w:rsidR="00032257" w:rsidRPr="00032257">
        <w:rPr>
          <w:rFonts w:ascii="Times New Roman" w:hAnsi="Times New Roman" w:cs="Times New Roman"/>
          <w:color w:val="000000" w:themeColor="text1"/>
          <w:sz w:val="24"/>
          <w:szCs w:val="24"/>
        </w:rPr>
        <w:t>:</w:t>
      </w:r>
    </w:p>
    <w:p w14:paraId="4897CE14" w14:textId="0927C659" w:rsidR="00032257" w:rsidRDefault="00A26166" w:rsidP="00A26166">
      <w:pPr>
        <w:pStyle w:val="Akapitzlist"/>
        <w:numPr>
          <w:ilvl w:val="0"/>
          <w:numId w:val="2"/>
        </w:numPr>
        <w:spacing w:before="240" w:line="360" w:lineRule="auto"/>
        <w:jc w:val="both"/>
        <w:rPr>
          <w:rFonts w:ascii="Times New Roman" w:hAnsi="Times New Roman" w:cs="Times New Roman"/>
          <w:color w:val="000000" w:themeColor="text1"/>
          <w:sz w:val="24"/>
          <w:szCs w:val="24"/>
        </w:rPr>
      </w:pPr>
      <w:r w:rsidRPr="00A26166">
        <w:rPr>
          <w:rFonts w:ascii="Times New Roman" w:hAnsi="Times New Roman" w:cs="Times New Roman"/>
          <w:color w:val="000000" w:themeColor="text1"/>
          <w:sz w:val="24"/>
          <w:szCs w:val="24"/>
        </w:rPr>
        <w:t xml:space="preserve"> </w:t>
      </w:r>
      <w:r w:rsidR="002377D4">
        <w:rPr>
          <w:rFonts w:ascii="Times New Roman" w:hAnsi="Times New Roman" w:cs="Times New Roman"/>
          <w:color w:val="000000" w:themeColor="text1"/>
          <w:sz w:val="24"/>
          <w:szCs w:val="24"/>
        </w:rPr>
        <w:t>Ś</w:t>
      </w:r>
      <w:r w:rsidRPr="00A26166">
        <w:rPr>
          <w:rFonts w:ascii="Times New Roman" w:hAnsi="Times New Roman" w:cs="Times New Roman"/>
          <w:color w:val="000000" w:themeColor="text1"/>
          <w:sz w:val="24"/>
          <w:szCs w:val="24"/>
        </w:rPr>
        <w:t xml:space="preserve">wietlica szkolna </w:t>
      </w:r>
      <w:r>
        <w:rPr>
          <w:rFonts w:ascii="Times New Roman" w:hAnsi="Times New Roman" w:cs="Times New Roman"/>
          <w:color w:val="000000" w:themeColor="text1"/>
          <w:sz w:val="24"/>
          <w:szCs w:val="24"/>
        </w:rPr>
        <w:t xml:space="preserve"> SP</w:t>
      </w:r>
      <w:r w:rsidRPr="00A26166">
        <w:rPr>
          <w:rFonts w:ascii="Times New Roman" w:hAnsi="Times New Roman" w:cs="Times New Roman"/>
          <w:color w:val="000000" w:themeColor="text1"/>
          <w:sz w:val="24"/>
          <w:szCs w:val="24"/>
        </w:rPr>
        <w:t xml:space="preserve"> nr 358 im. hetmana Jana Zamoyskiego</w:t>
      </w:r>
      <w:r w:rsidR="002377D4">
        <w:rPr>
          <w:rFonts w:ascii="Times New Roman" w:hAnsi="Times New Roman" w:cs="Times New Roman"/>
          <w:color w:val="000000" w:themeColor="text1"/>
          <w:sz w:val="24"/>
          <w:szCs w:val="24"/>
        </w:rPr>
        <w:t>,</w:t>
      </w:r>
    </w:p>
    <w:p w14:paraId="2800DA3D" w14:textId="77777777" w:rsidR="002377D4" w:rsidRDefault="00032257" w:rsidP="002377D4">
      <w:pPr>
        <w:pStyle w:val="Akapitzlist"/>
        <w:numPr>
          <w:ilvl w:val="0"/>
          <w:numId w:val="2"/>
        </w:numPr>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Ś</w:t>
      </w:r>
      <w:r w:rsidR="00220A15" w:rsidRPr="00B7127B">
        <w:rPr>
          <w:rFonts w:ascii="Times New Roman" w:hAnsi="Times New Roman" w:cs="Times New Roman"/>
          <w:color w:val="000000" w:themeColor="text1"/>
          <w:sz w:val="24"/>
          <w:szCs w:val="24"/>
        </w:rPr>
        <w:t>wietlica szkolna</w:t>
      </w:r>
      <w:r w:rsidR="00A26166" w:rsidRPr="00B7127B">
        <w:rPr>
          <w:rFonts w:ascii="Times New Roman" w:hAnsi="Times New Roman" w:cs="Times New Roman"/>
          <w:color w:val="000000" w:themeColor="text1"/>
          <w:sz w:val="24"/>
          <w:szCs w:val="24"/>
        </w:rPr>
        <w:t xml:space="preserve"> SP nr 261 im. Stanisława Kostki Potockiego</w:t>
      </w:r>
      <w:r w:rsidR="002377D4">
        <w:rPr>
          <w:rFonts w:ascii="Times New Roman" w:hAnsi="Times New Roman" w:cs="Times New Roman"/>
          <w:color w:val="000000" w:themeColor="text1"/>
          <w:sz w:val="24"/>
          <w:szCs w:val="24"/>
        </w:rPr>
        <w:t>.</w:t>
      </w:r>
    </w:p>
    <w:p w14:paraId="7251585A" w14:textId="0BED41C5" w:rsidR="00A26166" w:rsidRPr="002377D4" w:rsidRDefault="00A26166" w:rsidP="002377D4">
      <w:pPr>
        <w:pStyle w:val="Akapitzlist"/>
        <w:numPr>
          <w:ilvl w:val="0"/>
          <w:numId w:val="1"/>
        </w:numPr>
        <w:spacing w:before="240" w:line="360" w:lineRule="auto"/>
        <w:jc w:val="both"/>
        <w:rPr>
          <w:rFonts w:ascii="Times New Roman" w:hAnsi="Times New Roman" w:cs="Times New Roman"/>
          <w:color w:val="000000" w:themeColor="text1"/>
          <w:sz w:val="24"/>
          <w:szCs w:val="24"/>
        </w:rPr>
      </w:pPr>
      <w:r w:rsidRPr="002377D4">
        <w:rPr>
          <w:rFonts w:ascii="Times New Roman" w:hAnsi="Times New Roman" w:cs="Times New Roman"/>
          <w:color w:val="000000" w:themeColor="text1"/>
          <w:sz w:val="24"/>
          <w:szCs w:val="24"/>
        </w:rPr>
        <w:t xml:space="preserve">Turniej jest przeznaczony </w:t>
      </w:r>
      <w:r w:rsidR="009C707F" w:rsidRPr="002377D4">
        <w:rPr>
          <w:rFonts w:ascii="Times New Roman" w:hAnsi="Times New Roman" w:cs="Times New Roman"/>
          <w:color w:val="000000" w:themeColor="text1"/>
          <w:sz w:val="24"/>
          <w:szCs w:val="24"/>
        </w:rPr>
        <w:t xml:space="preserve">dla podopiecznych grup świetlicowych </w:t>
      </w:r>
      <w:r w:rsidRPr="002377D4">
        <w:rPr>
          <w:rFonts w:ascii="Times New Roman" w:hAnsi="Times New Roman" w:cs="Times New Roman"/>
          <w:color w:val="000000" w:themeColor="text1"/>
          <w:sz w:val="24"/>
          <w:szCs w:val="24"/>
        </w:rPr>
        <w:t>z  klas I-III szkoły podstawowej.</w:t>
      </w:r>
    </w:p>
    <w:p w14:paraId="54650B55" w14:textId="184D8BC9" w:rsidR="0057680F" w:rsidRDefault="0057680F" w:rsidP="00A26166">
      <w:pPr>
        <w:pStyle w:val="Akapitzlist"/>
        <w:numPr>
          <w:ilvl w:val="0"/>
          <w:numId w:val="2"/>
        </w:numPr>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Uczestnicy biorą udział w rozgrywkach w poszczególnych kategoriach wiekowych:</w:t>
      </w:r>
    </w:p>
    <w:p w14:paraId="218A0175" w14:textId="3654DE34" w:rsidR="00A26166" w:rsidRDefault="00CA7813" w:rsidP="00A26166">
      <w:pPr>
        <w:pStyle w:val="Akapitzlist"/>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klasy pierwsze</w:t>
      </w:r>
      <w:r w:rsidR="00231CAA">
        <w:rPr>
          <w:rFonts w:ascii="Times New Roman" w:hAnsi="Times New Roman" w:cs="Times New Roman"/>
          <w:color w:val="000000" w:themeColor="text1"/>
          <w:sz w:val="24"/>
          <w:szCs w:val="24"/>
        </w:rPr>
        <w:t>,</w:t>
      </w:r>
    </w:p>
    <w:p w14:paraId="6DB3E5CE" w14:textId="4D8AD8DA" w:rsidR="0057680F" w:rsidRDefault="0057680F" w:rsidP="00A26166">
      <w:pPr>
        <w:pStyle w:val="Akapitzlist"/>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84A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klasy </w:t>
      </w:r>
      <w:r w:rsidR="00231CAA">
        <w:rPr>
          <w:rFonts w:ascii="Times New Roman" w:hAnsi="Times New Roman" w:cs="Times New Roman"/>
          <w:color w:val="000000" w:themeColor="text1"/>
          <w:sz w:val="24"/>
          <w:szCs w:val="24"/>
        </w:rPr>
        <w:t>drugie,</w:t>
      </w:r>
    </w:p>
    <w:p w14:paraId="4D88F59C" w14:textId="77777777" w:rsidR="00DF7E15" w:rsidRDefault="00231CAA" w:rsidP="00DF7E15">
      <w:pPr>
        <w:pStyle w:val="Akapitzlist"/>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84A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klasy trzecie.</w:t>
      </w:r>
    </w:p>
    <w:p w14:paraId="61BAD4F0" w14:textId="243A6FEB" w:rsidR="009E77BB" w:rsidRPr="00DF7E15" w:rsidRDefault="00DF7E15" w:rsidP="00AC66D4">
      <w:pPr>
        <w:pStyle w:val="Akapitzlist"/>
        <w:numPr>
          <w:ilvl w:val="0"/>
          <w:numId w:val="2"/>
        </w:numPr>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w:t>
      </w:r>
      <w:r w:rsidR="009E77BB" w:rsidRPr="00DF7E15">
        <w:rPr>
          <w:rFonts w:ascii="Times New Roman" w:hAnsi="Times New Roman" w:cs="Times New Roman"/>
          <w:color w:val="000000" w:themeColor="text1"/>
          <w:sz w:val="24"/>
          <w:szCs w:val="24"/>
        </w:rPr>
        <w:t>asady rozgrywania gry</w:t>
      </w:r>
      <w:r w:rsidR="00CA7813">
        <w:rPr>
          <w:rFonts w:ascii="Times New Roman" w:hAnsi="Times New Roman" w:cs="Times New Roman"/>
          <w:color w:val="000000" w:themeColor="text1"/>
          <w:sz w:val="24"/>
          <w:szCs w:val="24"/>
        </w:rPr>
        <w:t xml:space="preserve"> określa załącznik nr 4</w:t>
      </w:r>
      <w:r w:rsidR="00151431">
        <w:rPr>
          <w:rFonts w:ascii="Times New Roman" w:hAnsi="Times New Roman" w:cs="Times New Roman"/>
          <w:color w:val="000000" w:themeColor="text1"/>
          <w:sz w:val="24"/>
          <w:szCs w:val="24"/>
        </w:rPr>
        <w:t>.</w:t>
      </w:r>
    </w:p>
    <w:p w14:paraId="2A74B88C" w14:textId="73ABFF59" w:rsidR="008846F6" w:rsidRPr="00DF7E15" w:rsidRDefault="00DF7E15" w:rsidP="00DF7E15">
      <w:pPr>
        <w:pStyle w:val="Akapitzlist"/>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Warunkiem uczestnictwa w II etapie  finału jest podpisanie </w:t>
      </w:r>
      <w:r w:rsidR="00151431">
        <w:rPr>
          <w:rFonts w:ascii="Times New Roman" w:hAnsi="Times New Roman" w:cs="Times New Roman"/>
          <w:sz w:val="24"/>
          <w:szCs w:val="24"/>
        </w:rPr>
        <w:t>przez rodziców/</w:t>
      </w:r>
      <w:r w:rsidRPr="00DF7E15">
        <w:rPr>
          <w:rFonts w:ascii="Times New Roman" w:hAnsi="Times New Roman" w:cs="Times New Roman"/>
          <w:sz w:val="24"/>
          <w:szCs w:val="24"/>
        </w:rPr>
        <w:t>opiekunów prawnych oświadczenia</w:t>
      </w:r>
      <w:r>
        <w:rPr>
          <w:rFonts w:ascii="Times New Roman" w:hAnsi="Times New Roman" w:cs="Times New Roman"/>
          <w:sz w:val="24"/>
          <w:szCs w:val="24"/>
        </w:rPr>
        <w:t xml:space="preserve"> dotyczącego publikac</w:t>
      </w:r>
      <w:r w:rsidR="00CA7813">
        <w:rPr>
          <w:rFonts w:ascii="Times New Roman" w:hAnsi="Times New Roman" w:cs="Times New Roman"/>
          <w:sz w:val="24"/>
          <w:szCs w:val="24"/>
        </w:rPr>
        <w:t>ji danych osobowych, wizerunku</w:t>
      </w:r>
      <w:r>
        <w:rPr>
          <w:rFonts w:ascii="Times New Roman" w:hAnsi="Times New Roman" w:cs="Times New Roman"/>
          <w:sz w:val="24"/>
          <w:szCs w:val="24"/>
        </w:rPr>
        <w:t xml:space="preserve"> wraz </w:t>
      </w:r>
      <w:r w:rsidR="003E27DA">
        <w:rPr>
          <w:rFonts w:ascii="Times New Roman" w:hAnsi="Times New Roman" w:cs="Times New Roman"/>
          <w:sz w:val="24"/>
          <w:szCs w:val="24"/>
        </w:rPr>
        <w:br/>
      </w:r>
      <w:r>
        <w:rPr>
          <w:rFonts w:ascii="Times New Roman" w:hAnsi="Times New Roman" w:cs="Times New Roman"/>
          <w:sz w:val="24"/>
          <w:szCs w:val="24"/>
        </w:rPr>
        <w:t xml:space="preserve">z wynikami konkursu na stronie internetowej  SP nr 358 i SP nr </w:t>
      </w:r>
      <w:r w:rsidR="00DB3D72">
        <w:rPr>
          <w:rFonts w:ascii="Times New Roman" w:hAnsi="Times New Roman" w:cs="Times New Roman"/>
          <w:sz w:val="24"/>
          <w:szCs w:val="24"/>
        </w:rPr>
        <w:t>261</w:t>
      </w:r>
      <w:r w:rsidR="00151431">
        <w:rPr>
          <w:rFonts w:ascii="Times New Roman" w:hAnsi="Times New Roman" w:cs="Times New Roman"/>
          <w:sz w:val="24"/>
          <w:szCs w:val="24"/>
        </w:rPr>
        <w:t>.</w:t>
      </w:r>
    </w:p>
    <w:p w14:paraId="072D735C" w14:textId="2D441FE2" w:rsidR="0045780A" w:rsidRPr="00B7127B" w:rsidRDefault="0045780A" w:rsidP="008846F6">
      <w:pPr>
        <w:pStyle w:val="Akapitzlist"/>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Zgłoszenie graczy</w:t>
      </w:r>
      <w:r w:rsidR="00231CAA">
        <w:rPr>
          <w:rFonts w:ascii="Times New Roman" w:hAnsi="Times New Roman" w:cs="Times New Roman"/>
          <w:color w:val="000000" w:themeColor="text1"/>
          <w:sz w:val="24"/>
          <w:szCs w:val="24"/>
        </w:rPr>
        <w:t xml:space="preserve"> </w:t>
      </w:r>
      <w:r w:rsidR="00151431">
        <w:rPr>
          <w:rFonts w:ascii="Times New Roman" w:hAnsi="Times New Roman" w:cs="Times New Roman"/>
          <w:color w:val="000000" w:themeColor="text1"/>
          <w:sz w:val="24"/>
          <w:szCs w:val="24"/>
        </w:rPr>
        <w:t>finalistów należy przesłać</w:t>
      </w:r>
      <w:r>
        <w:rPr>
          <w:rFonts w:ascii="Times New Roman" w:hAnsi="Times New Roman" w:cs="Times New Roman"/>
          <w:color w:val="000000" w:themeColor="text1"/>
          <w:sz w:val="24"/>
          <w:szCs w:val="24"/>
        </w:rPr>
        <w:t xml:space="preserve"> na adres szkoły</w:t>
      </w:r>
      <w:r w:rsidR="00B7127B">
        <w:rPr>
          <w:rFonts w:ascii="Times New Roman" w:hAnsi="Times New Roman" w:cs="Times New Roman"/>
          <w:color w:val="FFFFFF" w:themeColor="background1"/>
          <w:sz w:val="24"/>
          <w:szCs w:val="24"/>
        </w:rPr>
        <w:t xml:space="preserve"> </w:t>
      </w:r>
      <w:hyperlink r:id="rId10" w:history="1">
        <w:r w:rsidR="00B7127B" w:rsidRPr="00B7127B">
          <w:rPr>
            <w:rStyle w:val="Hipercze"/>
            <w:rFonts w:ascii="Times New Roman" w:hAnsi="Times New Roman" w:cs="Times New Roman"/>
            <w:sz w:val="24"/>
            <w:szCs w:val="24"/>
          </w:rPr>
          <w:t>sp358@eduwarszawa.pl</w:t>
        </w:r>
      </w:hyperlink>
    </w:p>
    <w:p w14:paraId="0E2D8EA5" w14:textId="5988BAFD" w:rsidR="00B7127B" w:rsidRPr="002377D4" w:rsidRDefault="00B7127B" w:rsidP="00B7127B">
      <w:pPr>
        <w:pStyle w:val="Akapitzlist"/>
        <w:spacing w:line="360" w:lineRule="auto"/>
        <w:jc w:val="both"/>
        <w:rPr>
          <w:rFonts w:ascii="Times New Roman" w:hAnsi="Times New Roman" w:cs="Times New Roman"/>
          <w:b/>
          <w:color w:val="000000" w:themeColor="text1"/>
          <w:sz w:val="24"/>
          <w:szCs w:val="24"/>
        </w:rPr>
      </w:pPr>
      <w:r w:rsidRPr="002377D4">
        <w:rPr>
          <w:rFonts w:ascii="Times New Roman" w:hAnsi="Times New Roman" w:cs="Times New Roman"/>
          <w:b/>
          <w:color w:val="000000" w:themeColor="text1"/>
          <w:sz w:val="24"/>
          <w:szCs w:val="24"/>
        </w:rPr>
        <w:t xml:space="preserve">do </w:t>
      </w:r>
      <w:r w:rsidR="003E27DA">
        <w:rPr>
          <w:rFonts w:ascii="Times New Roman" w:hAnsi="Times New Roman" w:cs="Times New Roman"/>
          <w:b/>
          <w:color w:val="000000" w:themeColor="text1"/>
          <w:sz w:val="24"/>
          <w:szCs w:val="24"/>
        </w:rPr>
        <w:t>17</w:t>
      </w:r>
      <w:r w:rsidR="00186DC6">
        <w:rPr>
          <w:rFonts w:ascii="Times New Roman" w:hAnsi="Times New Roman" w:cs="Times New Roman"/>
          <w:b/>
          <w:color w:val="000000" w:themeColor="text1"/>
          <w:sz w:val="24"/>
          <w:szCs w:val="24"/>
        </w:rPr>
        <w:t xml:space="preserve"> </w:t>
      </w:r>
      <w:r w:rsidR="003E27DA">
        <w:rPr>
          <w:rFonts w:ascii="Times New Roman" w:hAnsi="Times New Roman" w:cs="Times New Roman"/>
          <w:b/>
          <w:color w:val="000000" w:themeColor="text1"/>
          <w:sz w:val="24"/>
          <w:szCs w:val="24"/>
        </w:rPr>
        <w:t>maja</w:t>
      </w:r>
      <w:r w:rsidRPr="002377D4">
        <w:rPr>
          <w:rFonts w:ascii="Times New Roman" w:hAnsi="Times New Roman" w:cs="Times New Roman"/>
          <w:b/>
          <w:color w:val="000000" w:themeColor="text1"/>
          <w:sz w:val="24"/>
          <w:szCs w:val="24"/>
        </w:rPr>
        <w:t xml:space="preserve"> 202</w:t>
      </w:r>
      <w:r w:rsidR="003E27DA">
        <w:rPr>
          <w:rFonts w:ascii="Times New Roman" w:hAnsi="Times New Roman" w:cs="Times New Roman"/>
          <w:b/>
          <w:color w:val="000000" w:themeColor="text1"/>
          <w:sz w:val="24"/>
          <w:szCs w:val="24"/>
        </w:rPr>
        <w:t>4</w:t>
      </w:r>
      <w:r w:rsidRPr="002377D4">
        <w:rPr>
          <w:rFonts w:ascii="Times New Roman" w:hAnsi="Times New Roman" w:cs="Times New Roman"/>
          <w:b/>
          <w:color w:val="000000" w:themeColor="text1"/>
          <w:sz w:val="24"/>
          <w:szCs w:val="24"/>
        </w:rPr>
        <w:t xml:space="preserve"> r.</w:t>
      </w:r>
    </w:p>
    <w:p w14:paraId="3BAF6D17" w14:textId="00714F86" w:rsidR="008846F6" w:rsidRPr="00CA7813" w:rsidRDefault="0042761B" w:rsidP="00CA7813">
      <w:pPr>
        <w:pStyle w:val="Akapitzlist"/>
        <w:numPr>
          <w:ilvl w:val="0"/>
          <w:numId w:val="1"/>
        </w:numPr>
        <w:spacing w:before="240"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Finał turnieju</w:t>
      </w:r>
      <w:r w:rsidR="00231CAA">
        <w:rPr>
          <w:rFonts w:ascii="Times New Roman" w:hAnsi="Times New Roman" w:cs="Times New Roman"/>
          <w:b/>
          <w:color w:val="000000" w:themeColor="text1"/>
          <w:sz w:val="24"/>
          <w:szCs w:val="24"/>
        </w:rPr>
        <w:t xml:space="preserve"> odbędzie się:</w:t>
      </w:r>
      <w:r w:rsidR="00186DC6">
        <w:rPr>
          <w:rFonts w:ascii="Times New Roman" w:hAnsi="Times New Roman" w:cs="Times New Roman"/>
          <w:b/>
          <w:color w:val="000000" w:themeColor="text1"/>
          <w:sz w:val="24"/>
          <w:szCs w:val="24"/>
        </w:rPr>
        <w:t xml:space="preserve"> 4</w:t>
      </w:r>
      <w:r w:rsidRPr="00CA7813">
        <w:rPr>
          <w:rFonts w:ascii="Times New Roman" w:hAnsi="Times New Roman" w:cs="Times New Roman"/>
          <w:b/>
          <w:color w:val="000000" w:themeColor="text1"/>
          <w:sz w:val="24"/>
          <w:szCs w:val="24"/>
        </w:rPr>
        <w:t xml:space="preserve"> czerwca 202</w:t>
      </w:r>
      <w:r w:rsidR="003E27DA">
        <w:rPr>
          <w:rFonts w:ascii="Times New Roman" w:hAnsi="Times New Roman" w:cs="Times New Roman"/>
          <w:b/>
          <w:color w:val="000000" w:themeColor="text1"/>
          <w:sz w:val="24"/>
          <w:szCs w:val="24"/>
        </w:rPr>
        <w:t>4</w:t>
      </w:r>
      <w:r w:rsidRPr="00CA7813">
        <w:rPr>
          <w:rFonts w:ascii="Times New Roman" w:hAnsi="Times New Roman" w:cs="Times New Roman"/>
          <w:b/>
          <w:color w:val="000000" w:themeColor="text1"/>
          <w:sz w:val="24"/>
          <w:szCs w:val="24"/>
        </w:rPr>
        <w:t xml:space="preserve"> r.</w:t>
      </w:r>
      <w:r w:rsidR="00151431" w:rsidRPr="00CA7813">
        <w:rPr>
          <w:rFonts w:ascii="Times New Roman" w:hAnsi="Times New Roman" w:cs="Times New Roman"/>
          <w:color w:val="000000" w:themeColor="text1"/>
          <w:sz w:val="24"/>
          <w:szCs w:val="24"/>
        </w:rPr>
        <w:t xml:space="preserve"> w SP nr 358 im. h</w:t>
      </w:r>
      <w:r w:rsidRPr="00CA7813">
        <w:rPr>
          <w:rFonts w:ascii="Times New Roman" w:hAnsi="Times New Roman" w:cs="Times New Roman"/>
          <w:color w:val="000000" w:themeColor="text1"/>
          <w:sz w:val="24"/>
          <w:szCs w:val="24"/>
        </w:rPr>
        <w:t>etmana Jana Zamoyskiego.</w:t>
      </w:r>
    </w:p>
    <w:p w14:paraId="36D81186" w14:textId="3A27AE2B" w:rsidR="008846F6" w:rsidRDefault="00231CAA" w:rsidP="008846F6">
      <w:pPr>
        <w:pStyle w:val="Akapitzlist"/>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CA7813">
        <w:rPr>
          <w:rFonts w:ascii="Times New Roman" w:hAnsi="Times New Roman" w:cs="Times New Roman"/>
          <w:color w:val="000000" w:themeColor="text1"/>
          <w:sz w:val="24"/>
          <w:szCs w:val="24"/>
        </w:rPr>
        <w:t xml:space="preserve"> czasie finału</w:t>
      </w:r>
      <w:r>
        <w:rPr>
          <w:rFonts w:ascii="Times New Roman" w:hAnsi="Times New Roman" w:cs="Times New Roman"/>
          <w:color w:val="000000" w:themeColor="text1"/>
          <w:sz w:val="24"/>
          <w:szCs w:val="24"/>
        </w:rPr>
        <w:t xml:space="preserve"> zostaną wyłonieni zwycięzcy i  rozdane nagrody.</w:t>
      </w:r>
    </w:p>
    <w:p w14:paraId="2EEEA330" w14:textId="7252F6F9" w:rsidR="00231CAA" w:rsidRDefault="008846F6" w:rsidP="00231CAA">
      <w:pPr>
        <w:pStyle w:val="Akapitzlist"/>
        <w:numPr>
          <w:ilvl w:val="0"/>
          <w:numId w:val="1"/>
        </w:num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 skład komisji wchodzą:</w:t>
      </w:r>
      <w:r w:rsidR="004F7199">
        <w:rPr>
          <w:rFonts w:ascii="Times New Roman" w:hAnsi="Times New Roman" w:cs="Times New Roman"/>
          <w:b/>
          <w:bCs/>
          <w:color w:val="000000" w:themeColor="text1"/>
          <w:sz w:val="24"/>
          <w:szCs w:val="24"/>
        </w:rPr>
        <w:t xml:space="preserve"> </w:t>
      </w:r>
    </w:p>
    <w:p w14:paraId="73D99B53" w14:textId="3F39EC31" w:rsidR="00AC66D4" w:rsidRDefault="00AC66D4" w:rsidP="00AC66D4">
      <w:pPr>
        <w:pStyle w:val="Akapitzlist"/>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Edyta Kobiałka, Paulina Glińska - Mucha, Dorota Machnowska, Iga Kiełczyńska, </w:t>
      </w:r>
      <w:r w:rsidR="003E27DA">
        <w:rPr>
          <w:rFonts w:ascii="Times New Roman" w:hAnsi="Times New Roman" w:cs="Times New Roman"/>
          <w:b/>
          <w:bCs/>
          <w:color w:val="000000" w:themeColor="text1"/>
          <w:sz w:val="24"/>
          <w:szCs w:val="24"/>
        </w:rPr>
        <w:t>Małgorzata Zimińska</w:t>
      </w:r>
      <w:r>
        <w:rPr>
          <w:rFonts w:ascii="Times New Roman" w:hAnsi="Times New Roman" w:cs="Times New Roman"/>
          <w:b/>
          <w:bCs/>
          <w:color w:val="000000" w:themeColor="text1"/>
          <w:sz w:val="24"/>
          <w:szCs w:val="24"/>
        </w:rPr>
        <w:t>, Klaudia Karmonik</w:t>
      </w:r>
      <w:r w:rsidR="00151431">
        <w:rPr>
          <w:rFonts w:ascii="Times New Roman" w:hAnsi="Times New Roman" w:cs="Times New Roman"/>
          <w:b/>
          <w:bCs/>
          <w:color w:val="000000" w:themeColor="text1"/>
          <w:sz w:val="24"/>
          <w:szCs w:val="24"/>
        </w:rPr>
        <w:t>.</w:t>
      </w:r>
      <w:r w:rsidR="00FB1094">
        <w:rPr>
          <w:rFonts w:ascii="Times New Roman" w:hAnsi="Times New Roman" w:cs="Times New Roman"/>
          <w:b/>
          <w:bCs/>
          <w:color w:val="000000" w:themeColor="text1"/>
          <w:sz w:val="24"/>
          <w:szCs w:val="24"/>
        </w:rPr>
        <w:t xml:space="preserve"> Katarzyna Bodzak</w:t>
      </w:r>
      <w:bookmarkStart w:id="0" w:name="_GoBack"/>
      <w:bookmarkEnd w:id="0"/>
    </w:p>
    <w:p w14:paraId="727E5AB8" w14:textId="5EBFF3C8" w:rsidR="008846F6" w:rsidRPr="00231CAA" w:rsidRDefault="008846F6" w:rsidP="00231CAA">
      <w:pPr>
        <w:pStyle w:val="Akapitzlist"/>
        <w:numPr>
          <w:ilvl w:val="0"/>
          <w:numId w:val="1"/>
        </w:numPr>
        <w:spacing w:line="360" w:lineRule="auto"/>
        <w:rPr>
          <w:rFonts w:ascii="Times New Roman" w:hAnsi="Times New Roman" w:cs="Times New Roman"/>
          <w:b/>
          <w:bCs/>
          <w:color w:val="000000" w:themeColor="text1"/>
          <w:sz w:val="24"/>
          <w:szCs w:val="24"/>
        </w:rPr>
      </w:pPr>
      <w:r w:rsidRPr="00231CAA">
        <w:rPr>
          <w:rFonts w:ascii="Times New Roman" w:hAnsi="Times New Roman" w:cs="Times New Roman"/>
          <w:bCs/>
          <w:color w:val="000000" w:themeColor="text1"/>
          <w:sz w:val="24"/>
          <w:szCs w:val="24"/>
        </w:rPr>
        <w:t xml:space="preserve">Wyniki </w:t>
      </w:r>
      <w:r w:rsidR="0042761B" w:rsidRPr="00231CAA">
        <w:rPr>
          <w:rFonts w:ascii="Times New Roman" w:hAnsi="Times New Roman" w:cs="Times New Roman"/>
          <w:bCs/>
          <w:color w:val="000000" w:themeColor="text1"/>
          <w:sz w:val="24"/>
          <w:szCs w:val="24"/>
        </w:rPr>
        <w:t>turnieju</w:t>
      </w:r>
      <w:r w:rsidRPr="00231CAA">
        <w:rPr>
          <w:rFonts w:ascii="Times New Roman" w:hAnsi="Times New Roman" w:cs="Times New Roman"/>
          <w:bCs/>
          <w:color w:val="000000" w:themeColor="text1"/>
          <w:sz w:val="24"/>
          <w:szCs w:val="24"/>
        </w:rPr>
        <w:t xml:space="preserve"> ogłoszone zostaną na stronie </w:t>
      </w:r>
      <w:r w:rsidR="00231CAA">
        <w:rPr>
          <w:rFonts w:ascii="Times New Roman" w:hAnsi="Times New Roman" w:cs="Times New Roman"/>
          <w:bCs/>
          <w:color w:val="000000" w:themeColor="text1"/>
          <w:sz w:val="24"/>
          <w:szCs w:val="24"/>
        </w:rPr>
        <w:t xml:space="preserve">internetowej </w:t>
      </w:r>
      <w:r w:rsidRPr="00231CAA">
        <w:rPr>
          <w:rFonts w:ascii="Times New Roman" w:hAnsi="Times New Roman" w:cs="Times New Roman"/>
          <w:bCs/>
          <w:color w:val="000000" w:themeColor="text1"/>
          <w:sz w:val="24"/>
          <w:szCs w:val="24"/>
        </w:rPr>
        <w:t>organizato</w:t>
      </w:r>
      <w:r w:rsidR="0042761B" w:rsidRPr="00231CAA">
        <w:rPr>
          <w:rFonts w:ascii="Times New Roman" w:hAnsi="Times New Roman" w:cs="Times New Roman"/>
          <w:bCs/>
          <w:color w:val="000000" w:themeColor="text1"/>
          <w:sz w:val="24"/>
          <w:szCs w:val="24"/>
        </w:rPr>
        <w:t>rów</w:t>
      </w:r>
      <w:r w:rsidRPr="00231CAA">
        <w:rPr>
          <w:rFonts w:ascii="Times New Roman" w:hAnsi="Times New Roman" w:cs="Times New Roman"/>
          <w:bCs/>
          <w:color w:val="000000" w:themeColor="text1"/>
          <w:sz w:val="24"/>
          <w:szCs w:val="24"/>
        </w:rPr>
        <w:t xml:space="preserve">: </w:t>
      </w:r>
    </w:p>
    <w:p w14:paraId="25174F91" w14:textId="77777777" w:rsidR="00231CAA" w:rsidRDefault="003A5C7F" w:rsidP="00231CAA">
      <w:pPr>
        <w:pStyle w:val="Akapitzlist"/>
        <w:spacing w:line="360" w:lineRule="auto"/>
        <w:rPr>
          <w:rFonts w:ascii="Times New Roman" w:hAnsi="Times New Roman" w:cs="Times New Roman"/>
          <w:b/>
          <w:bCs/>
          <w:color w:val="000000" w:themeColor="text1"/>
          <w:sz w:val="24"/>
          <w:szCs w:val="24"/>
        </w:rPr>
      </w:pPr>
      <w:hyperlink r:id="rId11" w:history="1">
        <w:r w:rsidR="00231CAA" w:rsidRPr="00C342BC">
          <w:rPr>
            <w:rStyle w:val="Hipercze"/>
            <w:rFonts w:ascii="Times New Roman" w:hAnsi="Times New Roman" w:cs="Times New Roman"/>
            <w:b/>
            <w:bCs/>
            <w:sz w:val="24"/>
            <w:szCs w:val="24"/>
          </w:rPr>
          <w:t>https://sp358warszawa.edupage.org/</w:t>
        </w:r>
      </w:hyperlink>
      <w:r w:rsidR="00231CAA">
        <w:rPr>
          <w:rFonts w:ascii="Times New Roman" w:hAnsi="Times New Roman" w:cs="Times New Roman"/>
          <w:b/>
          <w:bCs/>
          <w:color w:val="000000" w:themeColor="text1"/>
          <w:sz w:val="24"/>
          <w:szCs w:val="24"/>
        </w:rPr>
        <w:t xml:space="preserve"> </w:t>
      </w:r>
    </w:p>
    <w:p w14:paraId="79181F2D" w14:textId="62C23AC2" w:rsidR="00231CAA" w:rsidRDefault="003A5C7F" w:rsidP="00231CAA">
      <w:pPr>
        <w:pStyle w:val="Akapitzlist"/>
        <w:spacing w:line="360" w:lineRule="auto"/>
        <w:rPr>
          <w:rFonts w:ascii="Times New Roman" w:hAnsi="Times New Roman" w:cs="Times New Roman"/>
          <w:b/>
          <w:bCs/>
          <w:color w:val="000000" w:themeColor="text1"/>
          <w:sz w:val="24"/>
          <w:szCs w:val="24"/>
        </w:rPr>
      </w:pPr>
      <w:hyperlink r:id="rId12" w:history="1">
        <w:r w:rsidR="00231CAA" w:rsidRPr="00BE3751">
          <w:rPr>
            <w:rStyle w:val="Hipercze"/>
            <w:rFonts w:ascii="Times New Roman" w:hAnsi="Times New Roman" w:cs="Times New Roman"/>
            <w:b/>
            <w:bCs/>
            <w:sz w:val="24"/>
            <w:szCs w:val="24"/>
          </w:rPr>
          <w:t>https://www.kostka-potocki.edu.pl/szkola-podstawowa</w:t>
        </w:r>
      </w:hyperlink>
      <w:r w:rsidR="00231CAA">
        <w:rPr>
          <w:rFonts w:ascii="Times New Roman" w:hAnsi="Times New Roman" w:cs="Times New Roman"/>
          <w:b/>
          <w:bCs/>
          <w:color w:val="000000" w:themeColor="text1"/>
          <w:sz w:val="24"/>
          <w:szCs w:val="24"/>
        </w:rPr>
        <w:t xml:space="preserve"> </w:t>
      </w:r>
    </w:p>
    <w:p w14:paraId="792A79AC" w14:textId="78C6E857" w:rsidR="00231CAA" w:rsidRDefault="00231CAA" w:rsidP="00231CAA">
      <w:pPr>
        <w:pStyle w:val="Akapitzlist"/>
        <w:rPr>
          <w:rFonts w:ascii="Times New Roman" w:hAnsi="Times New Roman" w:cs="Times New Roman"/>
          <w:b/>
          <w:bCs/>
          <w:color w:val="000000" w:themeColor="text1"/>
          <w:sz w:val="24"/>
          <w:szCs w:val="24"/>
        </w:rPr>
      </w:pPr>
    </w:p>
    <w:p w14:paraId="01CC3C28" w14:textId="132C8966" w:rsidR="00C84A08" w:rsidRDefault="00C84A08" w:rsidP="00231CAA">
      <w:pPr>
        <w:pStyle w:val="Akapitzlist"/>
        <w:rPr>
          <w:rFonts w:ascii="Times New Roman" w:hAnsi="Times New Roman" w:cs="Times New Roman"/>
          <w:b/>
          <w:bCs/>
          <w:color w:val="000000" w:themeColor="text1"/>
          <w:sz w:val="24"/>
          <w:szCs w:val="24"/>
        </w:rPr>
      </w:pPr>
    </w:p>
    <w:p w14:paraId="2E9FD0BF" w14:textId="4417ECD4" w:rsidR="00C84A08" w:rsidRDefault="00C84A08" w:rsidP="00231CAA">
      <w:pPr>
        <w:pStyle w:val="Akapitzlist"/>
        <w:rPr>
          <w:rFonts w:ascii="Times New Roman" w:hAnsi="Times New Roman" w:cs="Times New Roman"/>
          <w:b/>
          <w:bCs/>
          <w:color w:val="000000" w:themeColor="text1"/>
          <w:sz w:val="24"/>
          <w:szCs w:val="24"/>
        </w:rPr>
      </w:pPr>
    </w:p>
    <w:p w14:paraId="64E558C1" w14:textId="77777777" w:rsidR="00C84A08" w:rsidRPr="00231CAA" w:rsidRDefault="00C84A08" w:rsidP="00231CAA">
      <w:pPr>
        <w:pStyle w:val="Akapitzlist"/>
        <w:rPr>
          <w:rFonts w:ascii="Times New Roman" w:hAnsi="Times New Roman" w:cs="Times New Roman"/>
          <w:b/>
          <w:bCs/>
          <w:color w:val="000000" w:themeColor="text1"/>
          <w:sz w:val="24"/>
          <w:szCs w:val="24"/>
        </w:rPr>
      </w:pPr>
    </w:p>
    <w:p w14:paraId="1D8CB1BB" w14:textId="5174DEE4" w:rsidR="008846F6" w:rsidRDefault="008846F6" w:rsidP="00231CAA">
      <w:pPr>
        <w:jc w:val="right"/>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Serdecznie zapraszamy!</w:t>
      </w:r>
    </w:p>
    <w:p w14:paraId="0B97B34A" w14:textId="55C5C4EB" w:rsidR="00C84A08" w:rsidRDefault="00C84A08" w:rsidP="00231CAA">
      <w:pPr>
        <w:jc w:val="right"/>
        <w:rPr>
          <w:rFonts w:ascii="Times New Roman" w:hAnsi="Times New Roman" w:cs="Times New Roman"/>
          <w:color w:val="000000" w:themeColor="text1"/>
          <w:sz w:val="32"/>
          <w:szCs w:val="32"/>
        </w:rPr>
      </w:pPr>
    </w:p>
    <w:p w14:paraId="49F230BD" w14:textId="6B44978D" w:rsidR="00C84A08" w:rsidRDefault="00C84A08" w:rsidP="00231CAA">
      <w:pPr>
        <w:jc w:val="right"/>
        <w:rPr>
          <w:rFonts w:ascii="Times New Roman" w:hAnsi="Times New Roman" w:cs="Times New Roman"/>
          <w:color w:val="000000" w:themeColor="text1"/>
          <w:sz w:val="32"/>
          <w:szCs w:val="32"/>
        </w:rPr>
      </w:pPr>
    </w:p>
    <w:p w14:paraId="2A1966EC" w14:textId="77777777" w:rsidR="008846F6" w:rsidRDefault="008846F6" w:rsidP="008846F6">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 nr 1</w:t>
      </w:r>
    </w:p>
    <w:p w14:paraId="2B8E4799" w14:textId="77777777" w:rsidR="008846F6" w:rsidRDefault="008846F6" w:rsidP="008846F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14:paraId="0C5D8696" w14:textId="77777777" w:rsidR="008846F6" w:rsidRDefault="008846F6" w:rsidP="008846F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Pieczęć placówki</w:t>
      </w:r>
    </w:p>
    <w:p w14:paraId="7B00DF56" w14:textId="77777777" w:rsidR="008846F6" w:rsidRDefault="008846F6" w:rsidP="008846F6">
      <w:pPr>
        <w:rPr>
          <w:rFonts w:ascii="Times New Roman" w:hAnsi="Times New Roman" w:cs="Times New Roman"/>
          <w:color w:val="000000" w:themeColor="text1"/>
          <w:sz w:val="20"/>
          <w:szCs w:val="20"/>
        </w:rPr>
      </w:pPr>
    </w:p>
    <w:p w14:paraId="6B84E4F2" w14:textId="77777777" w:rsidR="008846F6" w:rsidRDefault="008846F6" w:rsidP="008846F6">
      <w:pPr>
        <w:jc w:val="center"/>
        <w:rPr>
          <w:rFonts w:ascii="Times New Roman" w:hAnsi="Times New Roman" w:cs="Times New Roman"/>
          <w:color w:val="000000" w:themeColor="text1"/>
          <w:sz w:val="20"/>
          <w:szCs w:val="20"/>
        </w:rPr>
      </w:pPr>
    </w:p>
    <w:p w14:paraId="13876D10" w14:textId="77777777" w:rsidR="00CA7813" w:rsidRDefault="008846F6" w:rsidP="00D47437">
      <w:pPr>
        <w:spacing w:line="360" w:lineRule="auto"/>
        <w:jc w:val="center"/>
        <w:rPr>
          <w:rFonts w:ascii="Times New Roman" w:hAnsi="Times New Roman" w:cs="Times New Roman"/>
          <w:b/>
          <w:bCs/>
          <w:color w:val="000000" w:themeColor="text1"/>
          <w:sz w:val="24"/>
          <w:szCs w:val="24"/>
        </w:rPr>
      </w:pPr>
      <w:r w:rsidRPr="00D47437">
        <w:rPr>
          <w:rFonts w:ascii="Times New Roman" w:hAnsi="Times New Roman" w:cs="Times New Roman"/>
          <w:b/>
          <w:bCs/>
          <w:color w:val="000000" w:themeColor="text1"/>
          <w:sz w:val="24"/>
          <w:szCs w:val="24"/>
        </w:rPr>
        <w:t>Karta zgłoszenia uczestnictwa</w:t>
      </w:r>
    </w:p>
    <w:p w14:paraId="030AACAE" w14:textId="6739BBE2" w:rsidR="00D47437" w:rsidRPr="00D47437" w:rsidRDefault="008846F6" w:rsidP="00D47437">
      <w:pPr>
        <w:spacing w:line="360" w:lineRule="auto"/>
        <w:jc w:val="center"/>
        <w:rPr>
          <w:rFonts w:ascii="Times New Roman" w:hAnsi="Times New Roman" w:cs="Times New Roman"/>
          <w:noProof/>
          <w:sz w:val="24"/>
          <w:szCs w:val="24"/>
        </w:rPr>
      </w:pPr>
      <w:r w:rsidRPr="00D47437">
        <w:rPr>
          <w:rFonts w:ascii="Times New Roman" w:hAnsi="Times New Roman" w:cs="Times New Roman"/>
          <w:b/>
          <w:bCs/>
          <w:color w:val="000000" w:themeColor="text1"/>
          <w:sz w:val="24"/>
          <w:szCs w:val="24"/>
        </w:rPr>
        <w:t xml:space="preserve"> </w:t>
      </w:r>
      <w:r w:rsidR="00D47437" w:rsidRPr="00D47437">
        <w:rPr>
          <w:rFonts w:ascii="Times New Roman" w:hAnsi="Times New Roman" w:cs="Times New Roman"/>
          <w:sz w:val="24"/>
          <w:szCs w:val="24"/>
        </w:rPr>
        <w:t>I</w:t>
      </w:r>
      <w:r w:rsidR="003D2989">
        <w:rPr>
          <w:rFonts w:ascii="Times New Roman" w:hAnsi="Times New Roman" w:cs="Times New Roman"/>
          <w:sz w:val="24"/>
          <w:szCs w:val="24"/>
        </w:rPr>
        <w:t>I</w:t>
      </w:r>
      <w:r w:rsidR="00D47437" w:rsidRPr="00D47437">
        <w:rPr>
          <w:rFonts w:ascii="Times New Roman" w:hAnsi="Times New Roman" w:cs="Times New Roman"/>
          <w:sz w:val="24"/>
          <w:szCs w:val="24"/>
        </w:rPr>
        <w:t xml:space="preserve"> Dzielnicowy Turniej G</w:t>
      </w:r>
      <w:r w:rsidR="00C84A08">
        <w:rPr>
          <w:rFonts w:ascii="Times New Roman" w:hAnsi="Times New Roman" w:cs="Times New Roman"/>
          <w:sz w:val="24"/>
          <w:szCs w:val="24"/>
        </w:rPr>
        <w:t>ry w Warcaby</w:t>
      </w:r>
      <w:r w:rsidR="00D47437" w:rsidRPr="00D47437">
        <w:rPr>
          <w:rFonts w:ascii="Times New Roman" w:hAnsi="Times New Roman" w:cs="Times New Roman"/>
          <w:sz w:val="24"/>
          <w:szCs w:val="24"/>
        </w:rPr>
        <w:br/>
      </w:r>
    </w:p>
    <w:p w14:paraId="6AE04083" w14:textId="2C563A63" w:rsidR="008846F6" w:rsidRPr="00D47437" w:rsidRDefault="008846F6" w:rsidP="00D47437">
      <w:pPr>
        <w:jc w:val="center"/>
        <w:rPr>
          <w:rFonts w:ascii="Times New Roman" w:hAnsi="Times New Roman" w:cs="Times New Roman"/>
          <w:b/>
          <w:bCs/>
          <w:color w:val="000000" w:themeColor="text1"/>
          <w:sz w:val="24"/>
          <w:szCs w:val="24"/>
        </w:rPr>
      </w:pPr>
    </w:p>
    <w:p w14:paraId="3817D189" w14:textId="77777777" w:rsidR="008846F6" w:rsidRDefault="008846F6" w:rsidP="008846F6">
      <w:pPr>
        <w:jc w:val="center"/>
        <w:rPr>
          <w:rFonts w:ascii="Times New Roman" w:hAnsi="Times New Roman" w:cs="Times New Roman"/>
          <w:b/>
          <w:bCs/>
          <w:color w:val="000000" w:themeColor="text1"/>
          <w:sz w:val="20"/>
          <w:szCs w:val="20"/>
        </w:rPr>
      </w:pPr>
    </w:p>
    <w:p w14:paraId="04CE36A3" w14:textId="77777777" w:rsidR="008846F6" w:rsidRDefault="008846F6" w:rsidP="008846F6">
      <w:pPr>
        <w:pStyle w:val="Bezodstpw"/>
        <w:jc w:val="center"/>
        <w:rPr>
          <w:rFonts w:ascii="Times New Roman" w:hAnsi="Times New Roman" w:cs="Times New Roman"/>
          <w:b/>
          <w:bCs/>
          <w:color w:val="000000" w:themeColor="text1"/>
          <w:sz w:val="20"/>
          <w:szCs w:val="20"/>
        </w:rPr>
      </w:pPr>
    </w:p>
    <w:p w14:paraId="7612B1BA" w14:textId="77777777" w:rsidR="008846F6" w:rsidRDefault="008846F6" w:rsidP="008846F6">
      <w:pPr>
        <w:jc w:val="center"/>
        <w:rPr>
          <w:rFonts w:ascii="Times New Roman" w:hAnsi="Times New Roman" w:cs="Times New Roman"/>
          <w:color w:val="000000" w:themeColor="text1"/>
          <w:sz w:val="20"/>
          <w:szCs w:val="20"/>
        </w:rPr>
      </w:pPr>
    </w:p>
    <w:p w14:paraId="46391459" w14:textId="77777777" w:rsidR="008846F6" w:rsidRDefault="008846F6" w:rsidP="008846F6">
      <w:pPr>
        <w:pStyle w:val="Akapitzlist"/>
        <w:numPr>
          <w:ilvl w:val="0"/>
          <w:numId w:val="11"/>
        </w:numPr>
        <w:spacing w:after="16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Imię i nazwisko dziecka …………………………………………………………………………………………</w:t>
      </w:r>
    </w:p>
    <w:p w14:paraId="16CE63D7" w14:textId="77777777" w:rsidR="008846F6" w:rsidRDefault="008846F6" w:rsidP="008846F6">
      <w:pPr>
        <w:pStyle w:val="Akapitzlist"/>
        <w:spacing w:line="360" w:lineRule="auto"/>
        <w:rPr>
          <w:rFonts w:ascii="Times New Roman" w:hAnsi="Times New Roman" w:cs="Times New Roman"/>
          <w:color w:val="000000" w:themeColor="text1"/>
          <w:sz w:val="24"/>
          <w:szCs w:val="24"/>
        </w:rPr>
      </w:pPr>
    </w:p>
    <w:p w14:paraId="06D8E9DA" w14:textId="77777777" w:rsidR="008846F6" w:rsidRDefault="008846F6" w:rsidP="008846F6">
      <w:pPr>
        <w:pStyle w:val="Akapitzlist"/>
        <w:numPr>
          <w:ilvl w:val="0"/>
          <w:numId w:val="11"/>
        </w:numPr>
        <w:spacing w:after="16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Rok urodzenia …………………………………………………………………………………………</w:t>
      </w:r>
    </w:p>
    <w:p w14:paraId="4A901341" w14:textId="77777777" w:rsidR="008846F6" w:rsidRDefault="008846F6" w:rsidP="008846F6">
      <w:pPr>
        <w:pStyle w:val="Akapitzlist"/>
        <w:spacing w:line="360" w:lineRule="auto"/>
        <w:rPr>
          <w:rFonts w:ascii="Times New Roman" w:hAnsi="Times New Roman" w:cs="Times New Roman"/>
          <w:color w:val="000000" w:themeColor="text1"/>
          <w:sz w:val="24"/>
          <w:szCs w:val="24"/>
        </w:rPr>
      </w:pPr>
    </w:p>
    <w:p w14:paraId="143F9442" w14:textId="77777777" w:rsidR="008846F6" w:rsidRDefault="008846F6" w:rsidP="008846F6">
      <w:pPr>
        <w:pStyle w:val="Akapitzlist"/>
        <w:numPr>
          <w:ilvl w:val="0"/>
          <w:numId w:val="11"/>
        </w:numPr>
        <w:spacing w:after="16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Grupa wiekowa …………………………………………………………………………………………</w:t>
      </w:r>
    </w:p>
    <w:p w14:paraId="6627742D" w14:textId="77777777" w:rsidR="008846F6" w:rsidRDefault="008846F6" w:rsidP="008846F6">
      <w:pPr>
        <w:pStyle w:val="Akapitzlist"/>
        <w:spacing w:line="360" w:lineRule="auto"/>
        <w:rPr>
          <w:rFonts w:ascii="Times New Roman" w:hAnsi="Times New Roman" w:cs="Times New Roman"/>
          <w:color w:val="000000" w:themeColor="text1"/>
          <w:sz w:val="24"/>
          <w:szCs w:val="24"/>
        </w:rPr>
      </w:pPr>
    </w:p>
    <w:p w14:paraId="12A0D823" w14:textId="77777777" w:rsidR="008846F6" w:rsidRDefault="008846F6" w:rsidP="008846F6">
      <w:pPr>
        <w:pStyle w:val="Akapitzlist"/>
        <w:numPr>
          <w:ilvl w:val="0"/>
          <w:numId w:val="11"/>
        </w:numPr>
        <w:spacing w:after="16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Adres placówki …………………………………………………………………………………………</w:t>
      </w:r>
    </w:p>
    <w:p w14:paraId="3F907EDF" w14:textId="77777777" w:rsidR="008846F6" w:rsidRDefault="008846F6" w:rsidP="008846F6">
      <w:pPr>
        <w:pStyle w:val="Akapitzlist"/>
        <w:spacing w:after="160" w:line="360" w:lineRule="auto"/>
        <w:rPr>
          <w:rFonts w:ascii="Times New Roman" w:hAnsi="Times New Roman" w:cs="Times New Roman"/>
          <w:color w:val="000000" w:themeColor="text1"/>
          <w:sz w:val="24"/>
          <w:szCs w:val="24"/>
        </w:rPr>
      </w:pPr>
    </w:p>
    <w:p w14:paraId="256007C8" w14:textId="77777777" w:rsidR="008846F6" w:rsidRDefault="008846F6" w:rsidP="008846F6">
      <w:pPr>
        <w:pStyle w:val="Akapitzlist"/>
        <w:numPr>
          <w:ilvl w:val="0"/>
          <w:numId w:val="11"/>
        </w:numPr>
        <w:spacing w:after="16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Koordynator z placówki – imię i nazwisko, adres @, numer telefonu …………………………………………………………………………………………</w:t>
      </w:r>
    </w:p>
    <w:p w14:paraId="3BFCE98C" w14:textId="77777777" w:rsidR="008846F6" w:rsidRDefault="008846F6" w:rsidP="008846F6">
      <w:pPr>
        <w:pStyle w:val="Akapitzlist"/>
        <w:spacing w:after="160" w:line="360" w:lineRule="auto"/>
        <w:rPr>
          <w:rFonts w:ascii="Times New Roman" w:hAnsi="Times New Roman" w:cs="Times New Roman"/>
          <w:color w:val="000000" w:themeColor="text1"/>
          <w:sz w:val="24"/>
          <w:szCs w:val="24"/>
        </w:rPr>
      </w:pPr>
    </w:p>
    <w:p w14:paraId="7098628B" w14:textId="77777777" w:rsidR="008846F6" w:rsidRDefault="008846F6" w:rsidP="008846F6">
      <w:pPr>
        <w:pStyle w:val="Akapitzlist"/>
        <w:spacing w:after="160" w:line="360" w:lineRule="auto"/>
        <w:rPr>
          <w:rFonts w:ascii="Times New Roman" w:hAnsi="Times New Roman" w:cs="Times New Roman"/>
          <w:color w:val="000000" w:themeColor="text1"/>
          <w:sz w:val="24"/>
          <w:szCs w:val="24"/>
        </w:rPr>
      </w:pPr>
    </w:p>
    <w:p w14:paraId="210961AA" w14:textId="77777777" w:rsidR="008846F6" w:rsidRDefault="008846F6" w:rsidP="008846F6">
      <w:pPr>
        <w:rPr>
          <w:rFonts w:ascii="Times New Roman" w:hAnsi="Times New Roman" w:cs="Times New Roman"/>
          <w:color w:val="000000" w:themeColor="text1"/>
          <w:sz w:val="20"/>
          <w:szCs w:val="20"/>
        </w:rPr>
      </w:pPr>
    </w:p>
    <w:p w14:paraId="7FF47146" w14:textId="77777777" w:rsidR="008846F6" w:rsidRDefault="008846F6" w:rsidP="008846F6">
      <w:pPr>
        <w:tabs>
          <w:tab w:val="left" w:pos="6705"/>
        </w:tabs>
        <w:jc w:val="right"/>
        <w:rPr>
          <w:rFonts w:ascii="Times New Roman" w:hAnsi="Times New Roman" w:cs="Times New Roman"/>
          <w:color w:val="000000" w:themeColor="text1"/>
        </w:rPr>
      </w:pPr>
      <w:r>
        <w:rPr>
          <w:rFonts w:ascii="Times New Roman" w:hAnsi="Times New Roman" w:cs="Times New Roman"/>
          <w:color w:val="000000" w:themeColor="text1"/>
        </w:rPr>
        <w:t>………………………………………</w:t>
      </w:r>
    </w:p>
    <w:p w14:paraId="5FAA854F" w14:textId="283EBEBC" w:rsidR="008846F6" w:rsidRDefault="008846F6" w:rsidP="008846F6">
      <w:pPr>
        <w:ind w:left="63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151431">
        <w:rPr>
          <w:rFonts w:ascii="Times New Roman" w:hAnsi="Times New Roman" w:cs="Times New Roman"/>
          <w:color w:val="000000" w:themeColor="text1"/>
          <w:sz w:val="20"/>
          <w:szCs w:val="20"/>
        </w:rPr>
        <w:t>Podpis d</w:t>
      </w:r>
      <w:r>
        <w:rPr>
          <w:rFonts w:ascii="Times New Roman" w:hAnsi="Times New Roman" w:cs="Times New Roman"/>
          <w:color w:val="000000" w:themeColor="text1"/>
          <w:sz w:val="20"/>
          <w:szCs w:val="20"/>
        </w:rPr>
        <w:t>yrektora</w:t>
      </w:r>
    </w:p>
    <w:p w14:paraId="678966E8" w14:textId="1D3DB50A" w:rsidR="009476F7" w:rsidRDefault="009476F7" w:rsidP="008846F6">
      <w:pPr>
        <w:ind w:left="6372"/>
        <w:rPr>
          <w:rFonts w:ascii="Times New Roman" w:hAnsi="Times New Roman" w:cs="Times New Roman"/>
          <w:color w:val="000000" w:themeColor="text1"/>
          <w:sz w:val="20"/>
          <w:szCs w:val="20"/>
        </w:rPr>
      </w:pPr>
    </w:p>
    <w:p w14:paraId="6357038B" w14:textId="77777777" w:rsidR="009476F7" w:rsidRDefault="009476F7" w:rsidP="008846F6">
      <w:pPr>
        <w:ind w:left="6372"/>
        <w:rPr>
          <w:rFonts w:ascii="Times New Roman" w:hAnsi="Times New Roman" w:cs="Times New Roman"/>
          <w:color w:val="000000" w:themeColor="text1"/>
          <w:sz w:val="20"/>
          <w:szCs w:val="20"/>
        </w:rPr>
      </w:pPr>
    </w:p>
    <w:p w14:paraId="5E6BA1D5" w14:textId="77777777" w:rsidR="008846F6" w:rsidRDefault="008846F6" w:rsidP="008846F6">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 nr 2</w:t>
      </w:r>
    </w:p>
    <w:p w14:paraId="622C425E" w14:textId="77777777" w:rsidR="008846F6" w:rsidRDefault="008846F6" w:rsidP="008846F6">
      <w:pPr>
        <w:tabs>
          <w:tab w:val="left" w:pos="6705"/>
        </w:tabs>
        <w:jc w:val="right"/>
        <w:rPr>
          <w:rFonts w:ascii="Times New Roman" w:hAnsi="Times New Roman" w:cs="Times New Roman"/>
          <w:color w:val="000000" w:themeColor="text1"/>
        </w:rPr>
      </w:pPr>
    </w:p>
    <w:p w14:paraId="56FAEFC2" w14:textId="77777777" w:rsidR="008846F6" w:rsidRDefault="008846F6" w:rsidP="008846F6">
      <w:pPr>
        <w:rPr>
          <w:rFonts w:ascii="Times New Roman" w:hAnsi="Times New Roman" w:cs="Times New Roman"/>
          <w:color w:val="000000" w:themeColor="text1"/>
        </w:rPr>
      </w:pPr>
    </w:p>
    <w:p w14:paraId="73CCB69F" w14:textId="77777777" w:rsidR="008846F6" w:rsidRDefault="008846F6" w:rsidP="008846F6">
      <w:pPr>
        <w:spacing w:after="35"/>
        <w:rPr>
          <w:rFonts w:ascii="Times New Roman" w:hAnsi="Times New Roman" w:cs="Times New Roman"/>
        </w:rPr>
      </w:pPr>
    </w:p>
    <w:p w14:paraId="0F86E71A" w14:textId="77777777" w:rsidR="008846F6" w:rsidRDefault="008846F6" w:rsidP="008846F6">
      <w:pPr>
        <w:spacing w:after="118"/>
        <w:jc w:val="center"/>
        <w:rPr>
          <w:rFonts w:ascii="Times New Roman" w:hAnsi="Times New Roman" w:cs="Times New Roman"/>
          <w:b/>
          <w:color w:val="212529"/>
          <w:sz w:val="24"/>
          <w:szCs w:val="24"/>
        </w:rPr>
      </w:pPr>
      <w:r>
        <w:rPr>
          <w:rFonts w:ascii="Times New Roman" w:hAnsi="Times New Roman" w:cs="Times New Roman"/>
          <w:b/>
          <w:color w:val="212529"/>
          <w:sz w:val="24"/>
          <w:szCs w:val="24"/>
        </w:rPr>
        <w:t xml:space="preserve">Oświadczenie </w:t>
      </w:r>
      <w:r>
        <w:rPr>
          <w:rFonts w:ascii="Times New Roman" w:hAnsi="Times New Roman" w:cs="Times New Roman"/>
          <w:b/>
          <w:sz w:val="24"/>
          <w:szCs w:val="24"/>
        </w:rPr>
        <w:t xml:space="preserve">rodziców </w:t>
      </w:r>
      <w:r>
        <w:rPr>
          <w:rFonts w:ascii="Times New Roman" w:hAnsi="Times New Roman" w:cs="Times New Roman"/>
          <w:b/>
          <w:color w:val="212529"/>
          <w:sz w:val="24"/>
          <w:szCs w:val="24"/>
        </w:rPr>
        <w:t>o wyrażeniu zgody na przetwarzanie danych osobowych</w:t>
      </w:r>
    </w:p>
    <w:p w14:paraId="455C954E" w14:textId="77777777" w:rsidR="008846F6" w:rsidRDefault="008846F6" w:rsidP="008846F6">
      <w:pPr>
        <w:spacing w:after="118"/>
        <w:jc w:val="center"/>
        <w:rPr>
          <w:rFonts w:ascii="Times New Roman" w:hAnsi="Times New Roman" w:cs="Times New Roman"/>
          <w:sz w:val="24"/>
          <w:szCs w:val="24"/>
        </w:rPr>
      </w:pPr>
    </w:p>
    <w:p w14:paraId="0BD8A868" w14:textId="2CE9B4BB" w:rsidR="008846F6" w:rsidRDefault="008846F6" w:rsidP="00E81E1B">
      <w:pPr>
        <w:spacing w:after="0" w:line="360" w:lineRule="auto"/>
        <w:ind w:left="-5" w:right="66"/>
        <w:jc w:val="both"/>
        <w:rPr>
          <w:rFonts w:ascii="Times New Roman" w:hAnsi="Times New Roman" w:cs="Times New Roman"/>
          <w:sz w:val="24"/>
          <w:szCs w:val="24"/>
        </w:rPr>
      </w:pPr>
      <w:r>
        <w:rPr>
          <w:rFonts w:ascii="Times New Roman" w:hAnsi="Times New Roman" w:cs="Times New Roman"/>
          <w:color w:val="212529"/>
          <w:sz w:val="24"/>
          <w:szCs w:val="24"/>
        </w:rPr>
        <w:t>Wyrażam zgodę na udział mojego dziecka …………………………………………………….</w:t>
      </w:r>
      <w:r>
        <w:rPr>
          <w:rFonts w:ascii="Times New Roman" w:hAnsi="Times New Roman" w:cs="Times New Roman"/>
          <w:sz w:val="24"/>
          <w:szCs w:val="24"/>
        </w:rPr>
        <w:t xml:space="preserve"> w</w:t>
      </w:r>
      <w:r>
        <w:rPr>
          <w:rFonts w:ascii="Times New Roman" w:hAnsi="Times New Roman" w:cs="Times New Roman"/>
          <w:color w:val="212529"/>
          <w:sz w:val="24"/>
          <w:szCs w:val="24"/>
        </w:rPr>
        <w:t xml:space="preserve"> </w:t>
      </w:r>
      <w:r w:rsidR="00CA7813">
        <w:rPr>
          <w:rFonts w:ascii="Times New Roman" w:hAnsi="Times New Roman" w:cs="Times New Roman"/>
          <w:color w:val="212529"/>
          <w:sz w:val="24"/>
          <w:szCs w:val="24"/>
        </w:rPr>
        <w:t xml:space="preserve"> I</w:t>
      </w:r>
      <w:r w:rsidR="003D2989">
        <w:rPr>
          <w:rFonts w:ascii="Times New Roman" w:hAnsi="Times New Roman" w:cs="Times New Roman"/>
          <w:color w:val="212529"/>
          <w:sz w:val="24"/>
          <w:szCs w:val="24"/>
        </w:rPr>
        <w:t>I</w:t>
      </w:r>
      <w:r w:rsidR="00CA7813">
        <w:rPr>
          <w:rFonts w:ascii="Times New Roman" w:hAnsi="Times New Roman" w:cs="Times New Roman"/>
          <w:color w:val="212529"/>
          <w:sz w:val="24"/>
          <w:szCs w:val="24"/>
        </w:rPr>
        <w:t xml:space="preserve"> dzielnicowym Turnieju Gry w Warcaby </w:t>
      </w:r>
      <w:r>
        <w:rPr>
          <w:rFonts w:ascii="Times New Roman" w:hAnsi="Times New Roman" w:cs="Times New Roman"/>
          <w:color w:val="212529"/>
          <w:sz w:val="24"/>
          <w:szCs w:val="24"/>
        </w:rPr>
        <w:t>organizowanym przez</w:t>
      </w:r>
      <w:r w:rsidR="00D47437">
        <w:rPr>
          <w:rFonts w:ascii="Times New Roman" w:hAnsi="Times New Roman" w:cs="Times New Roman"/>
          <w:color w:val="212529"/>
          <w:sz w:val="24"/>
          <w:szCs w:val="24"/>
        </w:rPr>
        <w:t xml:space="preserve"> SP nr 358 im. hetmana Jana Zamoyskiego w Warszawie oraz SP </w:t>
      </w:r>
      <w:r w:rsidR="00E81E1B">
        <w:rPr>
          <w:rFonts w:ascii="Times New Roman" w:hAnsi="Times New Roman" w:cs="Times New Roman"/>
          <w:color w:val="212529"/>
          <w:sz w:val="24"/>
          <w:szCs w:val="24"/>
        </w:rPr>
        <w:t> </w:t>
      </w:r>
      <w:r w:rsidR="00D47437">
        <w:rPr>
          <w:rFonts w:ascii="Times New Roman" w:hAnsi="Times New Roman" w:cs="Times New Roman"/>
          <w:color w:val="212529"/>
          <w:sz w:val="24"/>
          <w:szCs w:val="24"/>
        </w:rPr>
        <w:t xml:space="preserve">nr </w:t>
      </w:r>
      <w:r w:rsidR="00E81E1B">
        <w:rPr>
          <w:rFonts w:ascii="Times New Roman" w:hAnsi="Times New Roman" w:cs="Times New Roman"/>
          <w:color w:val="212529"/>
          <w:sz w:val="24"/>
          <w:szCs w:val="24"/>
        </w:rPr>
        <w:t> </w:t>
      </w:r>
      <w:r w:rsidR="00D47437">
        <w:rPr>
          <w:rFonts w:ascii="Times New Roman" w:hAnsi="Times New Roman" w:cs="Times New Roman"/>
          <w:color w:val="212529"/>
          <w:sz w:val="24"/>
          <w:szCs w:val="24"/>
        </w:rPr>
        <w:t xml:space="preserve">261 im. St. Kostki Potockiego w Warszawie, </w:t>
      </w:r>
      <w:r>
        <w:rPr>
          <w:rFonts w:ascii="Times New Roman" w:hAnsi="Times New Roman" w:cs="Times New Roman"/>
          <w:color w:val="212529"/>
          <w:sz w:val="24"/>
          <w:szCs w:val="24"/>
        </w:rPr>
        <w:t xml:space="preserve"> </w:t>
      </w:r>
      <w:r>
        <w:rPr>
          <w:rFonts w:ascii="Times New Roman" w:hAnsi="Times New Roman" w:cs="Times New Roman"/>
          <w:sz w:val="24"/>
          <w:szCs w:val="24"/>
        </w:rPr>
        <w:t>które</w:t>
      </w:r>
      <w:r w:rsidR="00D47437">
        <w:rPr>
          <w:rFonts w:ascii="Times New Roman" w:hAnsi="Times New Roman" w:cs="Times New Roman"/>
          <w:color w:val="212529"/>
          <w:sz w:val="24"/>
          <w:szCs w:val="24"/>
        </w:rPr>
        <w:t xml:space="preserve"> są</w:t>
      </w:r>
      <w:r>
        <w:rPr>
          <w:rFonts w:ascii="Times New Roman" w:hAnsi="Times New Roman" w:cs="Times New Roman"/>
          <w:color w:val="212529"/>
          <w:sz w:val="24"/>
          <w:szCs w:val="24"/>
        </w:rPr>
        <w:t xml:space="preserve"> wyłącznym administratorem danych osobowych zbieranych od uczestników konkursu, opi</w:t>
      </w:r>
      <w:r w:rsidR="00D47437">
        <w:rPr>
          <w:rFonts w:ascii="Times New Roman" w:hAnsi="Times New Roman" w:cs="Times New Roman"/>
          <w:color w:val="212529"/>
          <w:sz w:val="24"/>
          <w:szCs w:val="24"/>
        </w:rPr>
        <w:t xml:space="preserve">ekunów prawnych, szkolnych </w:t>
      </w:r>
      <w:r>
        <w:rPr>
          <w:rFonts w:ascii="Times New Roman" w:hAnsi="Times New Roman" w:cs="Times New Roman"/>
          <w:color w:val="212529"/>
          <w:sz w:val="24"/>
          <w:szCs w:val="24"/>
        </w:rPr>
        <w:t>koordynatorów. Dane osobowe przetwarzane są wyłącznie  w celu organizacji i prawid</w:t>
      </w:r>
      <w:r w:rsidR="00D47437">
        <w:rPr>
          <w:rFonts w:ascii="Times New Roman" w:hAnsi="Times New Roman" w:cs="Times New Roman"/>
          <w:color w:val="212529"/>
          <w:sz w:val="24"/>
          <w:szCs w:val="24"/>
        </w:rPr>
        <w:t xml:space="preserve">łowego  przeprowadzenia turnieju </w:t>
      </w:r>
      <w:r>
        <w:rPr>
          <w:rFonts w:ascii="Times New Roman" w:hAnsi="Times New Roman" w:cs="Times New Roman"/>
          <w:color w:val="212529"/>
          <w:sz w:val="24"/>
          <w:szCs w:val="24"/>
        </w:rPr>
        <w:t xml:space="preserve"> oraz dostarczenia nagród uczestnikom, a uczestnik ma prawo w </w:t>
      </w:r>
      <w:r w:rsidR="00E81E1B">
        <w:rPr>
          <w:rFonts w:ascii="Times New Roman" w:hAnsi="Times New Roman" w:cs="Times New Roman"/>
          <w:color w:val="212529"/>
          <w:sz w:val="24"/>
          <w:szCs w:val="24"/>
        </w:rPr>
        <w:t> </w:t>
      </w:r>
      <w:r>
        <w:rPr>
          <w:rFonts w:ascii="Times New Roman" w:hAnsi="Times New Roman" w:cs="Times New Roman"/>
          <w:color w:val="212529"/>
          <w:sz w:val="24"/>
          <w:szCs w:val="24"/>
        </w:rPr>
        <w:t xml:space="preserve">każdym momencie do wycofania zgody na ich przetwarzanie, co jest równoznaczne z </w:t>
      </w:r>
      <w:r w:rsidR="00E81E1B">
        <w:rPr>
          <w:rFonts w:ascii="Times New Roman" w:hAnsi="Times New Roman" w:cs="Times New Roman"/>
          <w:color w:val="212529"/>
          <w:sz w:val="24"/>
          <w:szCs w:val="24"/>
        </w:rPr>
        <w:t> </w:t>
      </w:r>
      <w:r w:rsidR="00D47437">
        <w:rPr>
          <w:rFonts w:ascii="Times New Roman" w:hAnsi="Times New Roman" w:cs="Times New Roman"/>
          <w:color w:val="212529"/>
          <w:sz w:val="24"/>
          <w:szCs w:val="24"/>
        </w:rPr>
        <w:t>rezygnacją w udziale w rozgrywkach</w:t>
      </w:r>
      <w:r>
        <w:rPr>
          <w:rFonts w:ascii="Times New Roman" w:hAnsi="Times New Roman" w:cs="Times New Roman"/>
          <w:color w:val="212529"/>
          <w:sz w:val="24"/>
          <w:szCs w:val="24"/>
        </w:rPr>
        <w:t>.</w:t>
      </w:r>
      <w:r>
        <w:rPr>
          <w:rFonts w:ascii="Times New Roman" w:hAnsi="Times New Roman" w:cs="Times New Roman"/>
          <w:sz w:val="24"/>
          <w:szCs w:val="24"/>
        </w:rPr>
        <w:t xml:space="preserve"> </w:t>
      </w:r>
    </w:p>
    <w:p w14:paraId="11C153CF" w14:textId="2EB02B74" w:rsidR="008846F6" w:rsidRDefault="008846F6" w:rsidP="00E81E1B">
      <w:pPr>
        <w:spacing w:after="0" w:line="360" w:lineRule="auto"/>
        <w:ind w:left="-5" w:right="66"/>
        <w:jc w:val="both"/>
        <w:rPr>
          <w:rFonts w:ascii="Times New Roman" w:hAnsi="Times New Roman" w:cs="Times New Roman"/>
          <w:sz w:val="24"/>
          <w:szCs w:val="24"/>
        </w:rPr>
      </w:pPr>
      <w:r>
        <w:rPr>
          <w:rFonts w:ascii="Times New Roman" w:hAnsi="Times New Roman" w:cs="Times New Roman"/>
          <w:color w:val="212529"/>
          <w:sz w:val="24"/>
          <w:szCs w:val="24"/>
        </w:rPr>
        <w:t>Wyrażam zgodę na przetwarz</w:t>
      </w:r>
      <w:r w:rsidR="00D47437">
        <w:rPr>
          <w:rFonts w:ascii="Times New Roman" w:hAnsi="Times New Roman" w:cs="Times New Roman"/>
          <w:color w:val="212529"/>
          <w:sz w:val="24"/>
          <w:szCs w:val="24"/>
        </w:rPr>
        <w:t xml:space="preserve">anie przez organizatora turnieju </w:t>
      </w:r>
      <w:r>
        <w:rPr>
          <w:rFonts w:ascii="Times New Roman" w:hAnsi="Times New Roman" w:cs="Times New Roman"/>
          <w:color w:val="212529"/>
          <w:sz w:val="24"/>
          <w:szCs w:val="24"/>
        </w:rPr>
        <w:t xml:space="preserve"> danych osobowych mojego dziecka (imię, nazwisko, wiek) w celach wyn</w:t>
      </w:r>
      <w:r w:rsidR="009476F7">
        <w:rPr>
          <w:rFonts w:ascii="Times New Roman" w:hAnsi="Times New Roman" w:cs="Times New Roman"/>
          <w:color w:val="212529"/>
          <w:sz w:val="24"/>
          <w:szCs w:val="24"/>
        </w:rPr>
        <w:t>ikających z organizacji turnieju</w:t>
      </w:r>
      <w:r>
        <w:rPr>
          <w:rFonts w:ascii="Times New Roman" w:hAnsi="Times New Roman" w:cs="Times New Roman"/>
          <w:color w:val="212529"/>
          <w:sz w:val="24"/>
          <w:szCs w:val="24"/>
        </w:rPr>
        <w:t xml:space="preserve"> zgodnie </w:t>
      </w:r>
      <w:r>
        <w:rPr>
          <w:rFonts w:ascii="Times New Roman" w:hAnsi="Times New Roman" w:cs="Times New Roman"/>
          <w:color w:val="212529"/>
          <w:sz w:val="24"/>
          <w:szCs w:val="24"/>
        </w:rPr>
        <w:br/>
        <w:t xml:space="preserve">z ustawą z dnia 10 maja 2018 r. o ochronie danych osobowych (tj. Dz. U. z 2019 r., poz. 1781). </w:t>
      </w:r>
    </w:p>
    <w:p w14:paraId="40B8DE40" w14:textId="0ED7D655" w:rsidR="008846F6" w:rsidRDefault="008846F6" w:rsidP="00E81E1B">
      <w:pPr>
        <w:spacing w:after="0" w:line="360" w:lineRule="auto"/>
        <w:ind w:left="-5" w:right="66"/>
        <w:jc w:val="both"/>
        <w:rPr>
          <w:rFonts w:ascii="Times New Roman" w:hAnsi="Times New Roman" w:cs="Times New Roman"/>
          <w:sz w:val="24"/>
          <w:szCs w:val="24"/>
        </w:rPr>
      </w:pPr>
      <w:r>
        <w:rPr>
          <w:rFonts w:ascii="Times New Roman" w:hAnsi="Times New Roman" w:cs="Times New Roman"/>
          <w:color w:val="212529"/>
          <w:sz w:val="24"/>
          <w:szCs w:val="24"/>
        </w:rPr>
        <w:t>Ponadto wyrażam zgodę na nieodpłatne publikowanie wizerunku mojego dziecka w celach realizacj</w:t>
      </w:r>
      <w:r w:rsidR="009476F7">
        <w:rPr>
          <w:rFonts w:ascii="Times New Roman" w:hAnsi="Times New Roman" w:cs="Times New Roman"/>
          <w:color w:val="212529"/>
          <w:sz w:val="24"/>
          <w:szCs w:val="24"/>
        </w:rPr>
        <w:t>i turnieju</w:t>
      </w:r>
      <w:r>
        <w:rPr>
          <w:rFonts w:ascii="Times New Roman" w:hAnsi="Times New Roman" w:cs="Times New Roman"/>
          <w:color w:val="212529"/>
          <w:sz w:val="24"/>
          <w:szCs w:val="24"/>
        </w:rPr>
        <w:t>, wyłonienia laureatów oraz prezentacjach pokonkursowych na s</w:t>
      </w:r>
      <w:r w:rsidR="009476F7">
        <w:rPr>
          <w:rFonts w:ascii="Times New Roman" w:hAnsi="Times New Roman" w:cs="Times New Roman"/>
          <w:color w:val="212529"/>
          <w:sz w:val="24"/>
          <w:szCs w:val="24"/>
        </w:rPr>
        <w:t>tronie internetowej organizatorów turnieju.</w:t>
      </w:r>
    </w:p>
    <w:p w14:paraId="0F3323FB" w14:textId="77777777" w:rsidR="008846F6" w:rsidRDefault="008846F6" w:rsidP="008846F6">
      <w:pPr>
        <w:tabs>
          <w:tab w:val="center" w:pos="708"/>
          <w:tab w:val="center" w:pos="1416"/>
          <w:tab w:val="center" w:pos="2124"/>
          <w:tab w:val="center" w:pos="2833"/>
          <w:tab w:val="center" w:pos="3541"/>
          <w:tab w:val="center" w:pos="6349"/>
        </w:tabs>
        <w:spacing w:after="1"/>
        <w:ind w:left="-15"/>
        <w:rPr>
          <w:rFonts w:ascii="Times New Roman" w:hAnsi="Times New Roman" w:cs="Times New Roman"/>
          <w:color w:val="212529"/>
        </w:rPr>
      </w:pPr>
      <w:r>
        <w:rPr>
          <w:rFonts w:ascii="Times New Roman" w:hAnsi="Times New Roman" w:cs="Times New Roman"/>
          <w:color w:val="212529"/>
        </w:rPr>
        <w:t xml:space="preserve"> </w:t>
      </w:r>
      <w:r>
        <w:rPr>
          <w:rFonts w:ascii="Times New Roman" w:hAnsi="Times New Roman" w:cs="Times New Roman"/>
          <w:color w:val="212529"/>
        </w:rPr>
        <w:tab/>
        <w:t xml:space="preserve"> </w:t>
      </w:r>
      <w:r>
        <w:rPr>
          <w:rFonts w:ascii="Times New Roman" w:hAnsi="Times New Roman" w:cs="Times New Roman"/>
          <w:color w:val="212529"/>
        </w:rPr>
        <w:tab/>
        <w:t xml:space="preserve"> </w:t>
      </w:r>
      <w:r>
        <w:rPr>
          <w:rFonts w:ascii="Times New Roman" w:hAnsi="Times New Roman" w:cs="Times New Roman"/>
          <w:color w:val="212529"/>
        </w:rPr>
        <w:tab/>
        <w:t xml:space="preserve"> </w:t>
      </w:r>
      <w:r>
        <w:rPr>
          <w:rFonts w:ascii="Times New Roman" w:hAnsi="Times New Roman" w:cs="Times New Roman"/>
          <w:color w:val="212529"/>
        </w:rPr>
        <w:tab/>
        <w:t xml:space="preserve"> </w:t>
      </w:r>
      <w:r>
        <w:rPr>
          <w:rFonts w:ascii="Times New Roman" w:hAnsi="Times New Roman" w:cs="Times New Roman"/>
          <w:color w:val="212529"/>
        </w:rPr>
        <w:tab/>
        <w:t xml:space="preserve"> </w:t>
      </w:r>
      <w:r>
        <w:rPr>
          <w:rFonts w:ascii="Times New Roman" w:hAnsi="Times New Roman" w:cs="Times New Roman"/>
          <w:color w:val="212529"/>
        </w:rPr>
        <w:tab/>
      </w:r>
    </w:p>
    <w:p w14:paraId="37F808C9" w14:textId="77777777" w:rsidR="008846F6" w:rsidRDefault="008846F6" w:rsidP="008846F6">
      <w:pPr>
        <w:tabs>
          <w:tab w:val="center" w:pos="708"/>
          <w:tab w:val="center" w:pos="1416"/>
          <w:tab w:val="center" w:pos="2124"/>
          <w:tab w:val="center" w:pos="2833"/>
          <w:tab w:val="center" w:pos="3541"/>
          <w:tab w:val="center" w:pos="6349"/>
        </w:tabs>
        <w:spacing w:after="1"/>
        <w:ind w:left="-15"/>
        <w:rPr>
          <w:rFonts w:ascii="Times New Roman" w:hAnsi="Times New Roman" w:cs="Times New Roman"/>
          <w:color w:val="212529"/>
        </w:rPr>
      </w:pPr>
    </w:p>
    <w:p w14:paraId="4175CE20" w14:textId="77777777" w:rsidR="008846F6" w:rsidRDefault="008846F6" w:rsidP="008846F6">
      <w:pPr>
        <w:tabs>
          <w:tab w:val="center" w:pos="708"/>
          <w:tab w:val="center" w:pos="1416"/>
          <w:tab w:val="center" w:pos="2124"/>
          <w:tab w:val="center" w:pos="2833"/>
          <w:tab w:val="center" w:pos="3541"/>
          <w:tab w:val="center" w:pos="6349"/>
        </w:tabs>
        <w:spacing w:after="1"/>
        <w:ind w:left="-15"/>
        <w:rPr>
          <w:rFonts w:ascii="Times New Roman" w:hAnsi="Times New Roman" w:cs="Times New Roman"/>
          <w:color w:val="212529"/>
        </w:rPr>
      </w:pPr>
    </w:p>
    <w:p w14:paraId="5F7189EC" w14:textId="77777777" w:rsidR="008846F6" w:rsidRDefault="008846F6" w:rsidP="008846F6">
      <w:pPr>
        <w:tabs>
          <w:tab w:val="center" w:pos="708"/>
          <w:tab w:val="center" w:pos="1416"/>
          <w:tab w:val="center" w:pos="2124"/>
          <w:tab w:val="center" w:pos="2833"/>
          <w:tab w:val="center" w:pos="3541"/>
          <w:tab w:val="center" w:pos="6349"/>
        </w:tabs>
        <w:spacing w:after="1"/>
        <w:ind w:left="-15"/>
        <w:rPr>
          <w:rFonts w:ascii="Times New Roman" w:hAnsi="Times New Roman" w:cs="Times New Roman"/>
          <w:color w:val="212529"/>
        </w:rPr>
      </w:pPr>
    </w:p>
    <w:p w14:paraId="21C51CF2" w14:textId="77777777" w:rsidR="008846F6" w:rsidRDefault="008846F6" w:rsidP="008846F6">
      <w:pPr>
        <w:tabs>
          <w:tab w:val="center" w:pos="708"/>
          <w:tab w:val="center" w:pos="1416"/>
          <w:tab w:val="center" w:pos="2124"/>
          <w:tab w:val="center" w:pos="2833"/>
          <w:tab w:val="center" w:pos="3541"/>
          <w:tab w:val="center" w:pos="6349"/>
        </w:tabs>
        <w:spacing w:after="1"/>
        <w:ind w:left="-15"/>
        <w:jc w:val="right"/>
        <w:rPr>
          <w:rFonts w:ascii="Times New Roman" w:hAnsi="Times New Roman" w:cs="Times New Roman"/>
        </w:rPr>
      </w:pPr>
      <w:r>
        <w:rPr>
          <w:rFonts w:ascii="Times New Roman" w:hAnsi="Times New Roman" w:cs="Times New Roman"/>
          <w:color w:val="212529"/>
        </w:rPr>
        <w:t xml:space="preserve">.……………….…………………………… </w:t>
      </w:r>
    </w:p>
    <w:p w14:paraId="21F42D35" w14:textId="6D8186CF" w:rsidR="008846F6" w:rsidRDefault="008846F6" w:rsidP="008846F6">
      <w:pPr>
        <w:tabs>
          <w:tab w:val="center" w:pos="708"/>
          <w:tab w:val="center" w:pos="1416"/>
          <w:tab w:val="center" w:pos="2124"/>
          <w:tab w:val="center" w:pos="2833"/>
          <w:tab w:val="center" w:pos="3541"/>
          <w:tab w:val="center" w:pos="6221"/>
        </w:tabs>
        <w:spacing w:after="107"/>
        <w:ind w:left="-15"/>
        <w:jc w:val="right"/>
        <w:rPr>
          <w:rFonts w:ascii="Times New Roman" w:hAnsi="Times New Roman" w:cs="Times New Roman"/>
        </w:rPr>
      </w:pPr>
      <w:r>
        <w:rPr>
          <w:rFonts w:ascii="Times New Roman" w:hAnsi="Times New Roman" w:cs="Times New Roman"/>
          <w:color w:val="212529"/>
        </w:rPr>
        <w:t xml:space="preserve"> </w:t>
      </w:r>
      <w:r>
        <w:rPr>
          <w:rFonts w:ascii="Times New Roman" w:hAnsi="Times New Roman" w:cs="Times New Roman"/>
          <w:color w:val="212529"/>
        </w:rPr>
        <w:tab/>
        <w:t xml:space="preserve"> </w:t>
      </w:r>
      <w:r>
        <w:rPr>
          <w:rFonts w:ascii="Times New Roman" w:hAnsi="Times New Roman" w:cs="Times New Roman"/>
          <w:color w:val="212529"/>
        </w:rPr>
        <w:tab/>
        <w:t xml:space="preserve"> </w:t>
      </w:r>
      <w:r>
        <w:rPr>
          <w:rFonts w:ascii="Times New Roman" w:hAnsi="Times New Roman" w:cs="Times New Roman"/>
          <w:color w:val="212529"/>
        </w:rPr>
        <w:tab/>
        <w:t xml:space="preserve"> </w:t>
      </w:r>
      <w:r w:rsidR="00151431">
        <w:rPr>
          <w:rFonts w:ascii="Times New Roman" w:hAnsi="Times New Roman" w:cs="Times New Roman"/>
          <w:color w:val="212529"/>
        </w:rPr>
        <w:t>data i czytelny podpis rodzica/o</w:t>
      </w:r>
      <w:r>
        <w:rPr>
          <w:rFonts w:ascii="Times New Roman" w:hAnsi="Times New Roman" w:cs="Times New Roman"/>
          <w:color w:val="212529"/>
        </w:rPr>
        <w:t xml:space="preserve">piekuna </w:t>
      </w:r>
    </w:p>
    <w:p w14:paraId="2F77140F" w14:textId="77777777" w:rsidR="008846F6" w:rsidRDefault="008846F6" w:rsidP="008846F6">
      <w:pPr>
        <w:rPr>
          <w:rFonts w:ascii="Times New Roman" w:hAnsi="Times New Roman" w:cs="Times New Roman"/>
        </w:rPr>
      </w:pPr>
    </w:p>
    <w:p w14:paraId="06495A12" w14:textId="77777777" w:rsidR="008846F6" w:rsidRDefault="008846F6" w:rsidP="008846F6">
      <w:pPr>
        <w:rPr>
          <w:rFonts w:ascii="Times New Roman" w:hAnsi="Times New Roman" w:cs="Times New Roman"/>
        </w:rPr>
      </w:pPr>
    </w:p>
    <w:p w14:paraId="4711171E" w14:textId="5D530BE6" w:rsidR="008846F6" w:rsidRDefault="008846F6" w:rsidP="008846F6">
      <w:pPr>
        <w:rPr>
          <w:rFonts w:ascii="Times New Roman" w:hAnsi="Times New Roman" w:cs="Times New Roman"/>
        </w:rPr>
      </w:pPr>
    </w:p>
    <w:p w14:paraId="55FC642C" w14:textId="77777777" w:rsidR="00BE1909" w:rsidRDefault="00BE1909" w:rsidP="008846F6">
      <w:pPr>
        <w:rPr>
          <w:rFonts w:ascii="Times New Roman" w:hAnsi="Times New Roman" w:cs="Times New Roman"/>
        </w:rPr>
      </w:pPr>
    </w:p>
    <w:p w14:paraId="75B0A4AD" w14:textId="77777777" w:rsidR="008846F6" w:rsidRDefault="008846F6" w:rsidP="008846F6">
      <w:pPr>
        <w:rPr>
          <w:rFonts w:ascii="Times New Roman" w:hAnsi="Times New Roman" w:cs="Times New Roman"/>
        </w:rPr>
      </w:pPr>
    </w:p>
    <w:p w14:paraId="14AA6554" w14:textId="77777777" w:rsidR="008846F6" w:rsidRDefault="008846F6" w:rsidP="008846F6">
      <w:pPr>
        <w:rPr>
          <w:rFonts w:ascii="Times New Roman" w:hAnsi="Times New Roman" w:cs="Times New Roman"/>
        </w:rPr>
      </w:pPr>
    </w:p>
    <w:p w14:paraId="67FE1151" w14:textId="77777777" w:rsidR="008846F6" w:rsidRDefault="008846F6" w:rsidP="008846F6">
      <w:pPr>
        <w:rPr>
          <w:rFonts w:ascii="Times New Roman" w:hAnsi="Times New Roman" w:cs="Times New Roman"/>
        </w:rPr>
      </w:pPr>
    </w:p>
    <w:p w14:paraId="057DBC47" w14:textId="77777777" w:rsidR="008846F6" w:rsidRDefault="008846F6" w:rsidP="008846F6">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 nr 3</w:t>
      </w:r>
    </w:p>
    <w:p w14:paraId="43AC9914" w14:textId="77777777" w:rsidR="008846F6" w:rsidRDefault="008846F6" w:rsidP="008846F6">
      <w:pPr>
        <w:jc w:val="right"/>
        <w:rPr>
          <w:rFonts w:ascii="Times New Roman" w:hAnsi="Times New Roman" w:cs="Times New Roman"/>
          <w:color w:val="000000" w:themeColor="text1"/>
          <w:sz w:val="24"/>
          <w:szCs w:val="24"/>
        </w:rPr>
      </w:pPr>
    </w:p>
    <w:p w14:paraId="4F797153" w14:textId="77777777" w:rsidR="008846F6" w:rsidRDefault="008846F6" w:rsidP="008846F6">
      <w:pPr>
        <w:jc w:val="right"/>
        <w:rPr>
          <w:rFonts w:ascii="Times New Roman" w:hAnsi="Times New Roman" w:cs="Times New Roman"/>
          <w:color w:val="000000" w:themeColor="text1"/>
          <w:sz w:val="24"/>
          <w:szCs w:val="24"/>
        </w:rPr>
      </w:pPr>
    </w:p>
    <w:p w14:paraId="00FD6DEC" w14:textId="77777777" w:rsidR="008846F6" w:rsidRDefault="008846F6" w:rsidP="008846F6">
      <w:pPr>
        <w:jc w:val="right"/>
        <w:rPr>
          <w:rFonts w:ascii="Times New Roman" w:hAnsi="Times New Roman" w:cs="Times New Roman"/>
          <w:color w:val="000000" w:themeColor="text1"/>
          <w:sz w:val="24"/>
          <w:szCs w:val="24"/>
        </w:rPr>
      </w:pPr>
    </w:p>
    <w:p w14:paraId="156EB860" w14:textId="77777777" w:rsidR="008846F6" w:rsidRDefault="008846F6" w:rsidP="008846F6">
      <w:pPr>
        <w:spacing w:after="118"/>
        <w:jc w:val="center"/>
        <w:rPr>
          <w:rFonts w:ascii="Times New Roman" w:hAnsi="Times New Roman" w:cs="Times New Roman"/>
          <w:b/>
          <w:color w:val="212529"/>
          <w:sz w:val="24"/>
          <w:szCs w:val="24"/>
        </w:rPr>
      </w:pPr>
      <w:r>
        <w:rPr>
          <w:rFonts w:ascii="Times New Roman" w:hAnsi="Times New Roman" w:cs="Times New Roman"/>
          <w:b/>
          <w:color w:val="212529"/>
          <w:sz w:val="24"/>
          <w:szCs w:val="24"/>
        </w:rPr>
        <w:t xml:space="preserve">Oświadczenie </w:t>
      </w:r>
      <w:r>
        <w:rPr>
          <w:rFonts w:ascii="Times New Roman" w:hAnsi="Times New Roman" w:cs="Times New Roman"/>
          <w:b/>
          <w:sz w:val="24"/>
          <w:szCs w:val="24"/>
        </w:rPr>
        <w:t xml:space="preserve">nauczyciela </w:t>
      </w:r>
      <w:r>
        <w:rPr>
          <w:rFonts w:ascii="Times New Roman" w:hAnsi="Times New Roman" w:cs="Times New Roman"/>
          <w:b/>
          <w:color w:val="212529"/>
          <w:sz w:val="24"/>
          <w:szCs w:val="24"/>
        </w:rPr>
        <w:t>o wyrażeniu zgody na przetwarzanie danych osobowych</w:t>
      </w:r>
    </w:p>
    <w:p w14:paraId="53A3F2D9" w14:textId="77777777" w:rsidR="008846F6" w:rsidRDefault="008846F6" w:rsidP="00073808">
      <w:pPr>
        <w:spacing w:after="118"/>
        <w:jc w:val="both"/>
        <w:rPr>
          <w:rFonts w:ascii="Times New Roman" w:hAnsi="Times New Roman" w:cs="Times New Roman"/>
          <w:b/>
          <w:color w:val="212529"/>
          <w:sz w:val="24"/>
          <w:szCs w:val="24"/>
        </w:rPr>
      </w:pPr>
    </w:p>
    <w:p w14:paraId="53A8481C" w14:textId="3A9294E7" w:rsidR="008846F6" w:rsidRDefault="008846F6" w:rsidP="00073808">
      <w:pPr>
        <w:spacing w:before="240" w:after="0" w:line="360" w:lineRule="auto"/>
        <w:ind w:left="-5" w:right="63"/>
        <w:jc w:val="both"/>
        <w:rPr>
          <w:rFonts w:ascii="Times New Roman" w:hAnsi="Times New Roman" w:cs="Times New Roman"/>
          <w:color w:val="212529"/>
          <w:sz w:val="24"/>
          <w:szCs w:val="24"/>
        </w:rPr>
      </w:pPr>
      <w:r>
        <w:rPr>
          <w:rFonts w:ascii="Times New Roman" w:hAnsi="Times New Roman" w:cs="Times New Roman"/>
          <w:color w:val="212529"/>
          <w:sz w:val="24"/>
          <w:szCs w:val="24"/>
        </w:rPr>
        <w:t xml:space="preserve">Wyrażam zgodę na przetwarzanie przez organizatora konkursu moich danych osobowych (imię, nazwisko, adres e-mail, numer telefonu) w celach wynikających z organizacji </w:t>
      </w:r>
      <w:r>
        <w:rPr>
          <w:rFonts w:ascii="Times New Roman" w:hAnsi="Times New Roman" w:cs="Times New Roman"/>
          <w:color w:val="212529"/>
          <w:sz w:val="24"/>
          <w:szCs w:val="24"/>
        </w:rPr>
        <w:br/>
      </w:r>
      <w:r>
        <w:rPr>
          <w:rFonts w:ascii="Times New Roman" w:hAnsi="Times New Roman" w:cs="Times New Roman"/>
          <w:color w:val="000000" w:themeColor="text1"/>
          <w:sz w:val="24"/>
          <w:szCs w:val="24"/>
        </w:rPr>
        <w:t>I</w:t>
      </w:r>
      <w:r w:rsidR="00A67F7A">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Dzielnicow</w:t>
      </w:r>
      <w:r w:rsidR="00151431">
        <w:rPr>
          <w:rFonts w:ascii="Times New Roman" w:hAnsi="Times New Roman" w:cs="Times New Roman"/>
          <w:color w:val="000000" w:themeColor="text1"/>
          <w:sz w:val="24"/>
          <w:szCs w:val="24"/>
        </w:rPr>
        <w:t>ego Turnieju Gry Warcaby</w:t>
      </w:r>
      <w:r>
        <w:rPr>
          <w:rFonts w:ascii="Times New Roman" w:hAnsi="Times New Roman" w:cs="Times New Roman"/>
          <w:sz w:val="24"/>
          <w:szCs w:val="24"/>
        </w:rPr>
        <w:t xml:space="preserve"> </w:t>
      </w:r>
      <w:r>
        <w:rPr>
          <w:rFonts w:ascii="Times New Roman" w:hAnsi="Times New Roman" w:cs="Times New Roman"/>
          <w:color w:val="212529"/>
          <w:sz w:val="24"/>
          <w:szCs w:val="24"/>
        </w:rPr>
        <w:t xml:space="preserve">zgodnie z ustawą z dnia 10 maja 2018 r. o </w:t>
      </w:r>
      <w:r w:rsidR="00073808">
        <w:rPr>
          <w:rFonts w:ascii="Times New Roman" w:hAnsi="Times New Roman" w:cs="Times New Roman"/>
          <w:color w:val="212529"/>
          <w:sz w:val="24"/>
          <w:szCs w:val="24"/>
        </w:rPr>
        <w:t> </w:t>
      </w:r>
      <w:r>
        <w:rPr>
          <w:rFonts w:ascii="Times New Roman" w:hAnsi="Times New Roman" w:cs="Times New Roman"/>
          <w:color w:val="212529"/>
          <w:sz w:val="24"/>
          <w:szCs w:val="24"/>
        </w:rPr>
        <w:t xml:space="preserve">ochronie danych osobowych (tj. Dz. U. z 2019 r., poz. 1781). </w:t>
      </w:r>
    </w:p>
    <w:p w14:paraId="79E33116" w14:textId="165AC6E1" w:rsidR="008846F6" w:rsidRDefault="008846F6" w:rsidP="00073808">
      <w:pPr>
        <w:spacing w:before="240" w:after="0" w:line="360" w:lineRule="auto"/>
        <w:ind w:left="-5" w:right="63"/>
        <w:jc w:val="both"/>
        <w:rPr>
          <w:rFonts w:ascii="Times New Roman" w:hAnsi="Times New Roman" w:cs="Times New Roman"/>
          <w:color w:val="212529"/>
          <w:sz w:val="24"/>
          <w:szCs w:val="24"/>
        </w:rPr>
      </w:pPr>
      <w:r>
        <w:rPr>
          <w:rFonts w:ascii="Times New Roman" w:hAnsi="Times New Roman" w:cs="Times New Roman"/>
          <w:color w:val="212529"/>
          <w:sz w:val="24"/>
          <w:szCs w:val="24"/>
        </w:rPr>
        <w:t>Administratorem danych osobowych zb</w:t>
      </w:r>
      <w:r w:rsidR="009476F7">
        <w:rPr>
          <w:rFonts w:ascii="Times New Roman" w:hAnsi="Times New Roman" w:cs="Times New Roman"/>
          <w:color w:val="212529"/>
          <w:sz w:val="24"/>
          <w:szCs w:val="24"/>
        </w:rPr>
        <w:t>ieranych od uczestników turnieju, opiekunów prawnych, szkolnych koordynatorów są wyłącznie Dyrektor SP nr 358 oraz Dyrektor SP</w:t>
      </w:r>
      <w:r w:rsidR="00151431">
        <w:rPr>
          <w:rFonts w:ascii="Times New Roman" w:hAnsi="Times New Roman" w:cs="Times New Roman"/>
          <w:color w:val="212529"/>
          <w:sz w:val="24"/>
          <w:szCs w:val="24"/>
        </w:rPr>
        <w:t xml:space="preserve">            </w:t>
      </w:r>
      <w:r w:rsidR="009476F7">
        <w:rPr>
          <w:rFonts w:ascii="Times New Roman" w:hAnsi="Times New Roman" w:cs="Times New Roman"/>
          <w:color w:val="212529"/>
          <w:sz w:val="24"/>
          <w:szCs w:val="24"/>
        </w:rPr>
        <w:t xml:space="preserve"> </w:t>
      </w:r>
      <w:r w:rsidR="00151431">
        <w:rPr>
          <w:rFonts w:ascii="Times New Roman" w:hAnsi="Times New Roman" w:cs="Times New Roman"/>
          <w:color w:val="212529"/>
          <w:sz w:val="24"/>
          <w:szCs w:val="24"/>
        </w:rPr>
        <w:t xml:space="preserve"> </w:t>
      </w:r>
      <w:r w:rsidR="009476F7">
        <w:rPr>
          <w:rFonts w:ascii="Times New Roman" w:hAnsi="Times New Roman" w:cs="Times New Roman"/>
          <w:color w:val="212529"/>
          <w:sz w:val="24"/>
          <w:szCs w:val="24"/>
        </w:rPr>
        <w:t xml:space="preserve">nr </w:t>
      </w:r>
      <w:r w:rsidR="00073808">
        <w:rPr>
          <w:rFonts w:ascii="Times New Roman" w:hAnsi="Times New Roman" w:cs="Times New Roman"/>
          <w:color w:val="212529"/>
          <w:sz w:val="24"/>
          <w:szCs w:val="24"/>
        </w:rPr>
        <w:t> </w:t>
      </w:r>
      <w:r w:rsidR="009476F7">
        <w:rPr>
          <w:rFonts w:ascii="Times New Roman" w:hAnsi="Times New Roman" w:cs="Times New Roman"/>
          <w:color w:val="212529"/>
          <w:sz w:val="24"/>
          <w:szCs w:val="24"/>
        </w:rPr>
        <w:t>261.</w:t>
      </w:r>
      <w:r>
        <w:rPr>
          <w:rFonts w:ascii="Times New Roman" w:hAnsi="Times New Roman" w:cs="Times New Roman"/>
          <w:color w:val="212529"/>
          <w:sz w:val="24"/>
          <w:szCs w:val="24"/>
        </w:rPr>
        <w:t xml:space="preserve"> Dane osobowe przetwarzane są wyłącznie w celu organizacji i prawi</w:t>
      </w:r>
      <w:r w:rsidR="009476F7">
        <w:rPr>
          <w:rFonts w:ascii="Times New Roman" w:hAnsi="Times New Roman" w:cs="Times New Roman"/>
          <w:color w:val="212529"/>
          <w:sz w:val="24"/>
          <w:szCs w:val="24"/>
        </w:rPr>
        <w:t>dłowego przeprowadzenia turnieju</w:t>
      </w:r>
      <w:r>
        <w:rPr>
          <w:rFonts w:ascii="Times New Roman" w:hAnsi="Times New Roman" w:cs="Times New Roman"/>
          <w:color w:val="212529"/>
          <w:sz w:val="24"/>
          <w:szCs w:val="24"/>
        </w:rPr>
        <w:t xml:space="preserve"> oraz dostarczenia nagród uczestnikom, a uczestnik ma prawo w </w:t>
      </w:r>
      <w:r w:rsidR="00073808">
        <w:rPr>
          <w:rFonts w:ascii="Times New Roman" w:hAnsi="Times New Roman" w:cs="Times New Roman"/>
          <w:color w:val="212529"/>
          <w:sz w:val="24"/>
          <w:szCs w:val="24"/>
        </w:rPr>
        <w:t> </w:t>
      </w:r>
      <w:r>
        <w:rPr>
          <w:rFonts w:ascii="Times New Roman" w:hAnsi="Times New Roman" w:cs="Times New Roman"/>
          <w:color w:val="212529"/>
          <w:sz w:val="24"/>
          <w:szCs w:val="24"/>
        </w:rPr>
        <w:t xml:space="preserve">każdym momencie do wycofania zgody na ich przetwarzanie, co jest równoznaczne z </w:t>
      </w:r>
      <w:r w:rsidR="00073808">
        <w:rPr>
          <w:rFonts w:ascii="Times New Roman" w:hAnsi="Times New Roman" w:cs="Times New Roman"/>
          <w:color w:val="212529"/>
          <w:sz w:val="24"/>
          <w:szCs w:val="24"/>
        </w:rPr>
        <w:t> </w:t>
      </w:r>
      <w:r>
        <w:rPr>
          <w:rFonts w:ascii="Times New Roman" w:hAnsi="Times New Roman" w:cs="Times New Roman"/>
          <w:color w:val="212529"/>
          <w:sz w:val="24"/>
          <w:szCs w:val="24"/>
        </w:rPr>
        <w:t>r</w:t>
      </w:r>
      <w:r w:rsidR="009476F7">
        <w:rPr>
          <w:rFonts w:ascii="Times New Roman" w:hAnsi="Times New Roman" w:cs="Times New Roman"/>
          <w:color w:val="212529"/>
          <w:sz w:val="24"/>
          <w:szCs w:val="24"/>
        </w:rPr>
        <w:t>ezygnacją w udziale w rozgrywkach turniejowych</w:t>
      </w:r>
      <w:r>
        <w:rPr>
          <w:rFonts w:ascii="Times New Roman" w:hAnsi="Times New Roman" w:cs="Times New Roman"/>
          <w:color w:val="212529"/>
          <w:sz w:val="24"/>
          <w:szCs w:val="24"/>
        </w:rPr>
        <w:t xml:space="preserve">. </w:t>
      </w:r>
    </w:p>
    <w:p w14:paraId="1BDF0DCF" w14:textId="77777777" w:rsidR="008846F6" w:rsidRDefault="008846F6" w:rsidP="00073808">
      <w:pPr>
        <w:spacing w:before="240" w:after="0" w:line="256" w:lineRule="auto"/>
        <w:ind w:left="-5" w:right="63"/>
        <w:rPr>
          <w:rFonts w:ascii="Times New Roman" w:hAnsi="Times New Roman" w:cs="Times New Roman"/>
        </w:rPr>
      </w:pPr>
    </w:p>
    <w:p w14:paraId="57217891" w14:textId="77777777" w:rsidR="008846F6" w:rsidRDefault="008846F6" w:rsidP="00073808">
      <w:pPr>
        <w:spacing w:before="240" w:after="0" w:line="256" w:lineRule="auto"/>
        <w:ind w:left="-5" w:right="4272"/>
        <w:jc w:val="right"/>
        <w:rPr>
          <w:rFonts w:ascii="Times New Roman" w:hAnsi="Times New Roman" w:cs="Times New Roman"/>
        </w:rPr>
      </w:pPr>
    </w:p>
    <w:p w14:paraId="3A1B3F9F" w14:textId="77777777" w:rsidR="008846F6" w:rsidRDefault="008846F6" w:rsidP="008846F6">
      <w:pPr>
        <w:spacing w:after="69" w:line="256" w:lineRule="auto"/>
        <w:ind w:left="-5" w:right="4272"/>
        <w:jc w:val="right"/>
        <w:rPr>
          <w:rFonts w:ascii="Times New Roman" w:hAnsi="Times New Roman" w:cs="Times New Roman"/>
        </w:rPr>
      </w:pPr>
    </w:p>
    <w:p w14:paraId="426494A6" w14:textId="77777777" w:rsidR="008846F6" w:rsidRDefault="008846F6" w:rsidP="008846F6">
      <w:pPr>
        <w:tabs>
          <w:tab w:val="center" w:pos="708"/>
          <w:tab w:val="center" w:pos="1416"/>
          <w:tab w:val="center" w:pos="2124"/>
          <w:tab w:val="center" w:pos="2833"/>
          <w:tab w:val="center" w:pos="3541"/>
          <w:tab w:val="center" w:pos="6349"/>
        </w:tabs>
        <w:spacing w:after="1"/>
        <w:ind w:left="-15"/>
        <w:jc w:val="right"/>
        <w:rPr>
          <w:rFonts w:ascii="Times New Roman" w:hAnsi="Times New Roman" w:cs="Times New Roman"/>
        </w:rPr>
      </w:pPr>
      <w:r>
        <w:rPr>
          <w:rFonts w:ascii="Times New Roman" w:hAnsi="Times New Roman" w:cs="Times New Roman"/>
          <w:color w:val="212529"/>
        </w:rPr>
        <w:t xml:space="preserve">.……………….…………………………… </w:t>
      </w:r>
    </w:p>
    <w:p w14:paraId="27A76EA3" w14:textId="77777777" w:rsidR="008846F6" w:rsidRDefault="008846F6" w:rsidP="008846F6">
      <w:pPr>
        <w:tabs>
          <w:tab w:val="center" w:pos="708"/>
          <w:tab w:val="center" w:pos="1416"/>
          <w:tab w:val="center" w:pos="2124"/>
          <w:tab w:val="center" w:pos="2833"/>
          <w:tab w:val="center" w:pos="3541"/>
          <w:tab w:val="center" w:pos="6221"/>
        </w:tabs>
        <w:spacing w:after="107"/>
        <w:ind w:left="-15"/>
        <w:rPr>
          <w:rFonts w:ascii="Times New Roman" w:hAnsi="Times New Roman" w:cs="Times New Roman"/>
        </w:rPr>
      </w:pPr>
      <w:r>
        <w:rPr>
          <w:rFonts w:ascii="Times New Roman" w:hAnsi="Times New Roman" w:cs="Times New Roman"/>
          <w:color w:val="212529"/>
        </w:rPr>
        <w:tab/>
      </w:r>
      <w:r>
        <w:rPr>
          <w:rFonts w:ascii="Times New Roman" w:hAnsi="Times New Roman" w:cs="Times New Roman"/>
          <w:color w:val="212529"/>
        </w:rPr>
        <w:tab/>
      </w:r>
      <w:r>
        <w:rPr>
          <w:rFonts w:ascii="Times New Roman" w:hAnsi="Times New Roman" w:cs="Times New Roman"/>
          <w:color w:val="212529"/>
        </w:rPr>
        <w:tab/>
      </w:r>
      <w:r>
        <w:rPr>
          <w:rFonts w:ascii="Times New Roman" w:hAnsi="Times New Roman" w:cs="Times New Roman"/>
          <w:color w:val="212529"/>
        </w:rPr>
        <w:tab/>
      </w:r>
      <w:r>
        <w:rPr>
          <w:rFonts w:ascii="Times New Roman" w:hAnsi="Times New Roman" w:cs="Times New Roman"/>
          <w:color w:val="212529"/>
        </w:rPr>
        <w:tab/>
      </w:r>
      <w:r>
        <w:rPr>
          <w:rFonts w:ascii="Times New Roman" w:hAnsi="Times New Roman" w:cs="Times New Roman"/>
          <w:color w:val="212529"/>
        </w:rPr>
        <w:tab/>
        <w:t xml:space="preserve">                                 data i czytelny podpis nauczyciela </w:t>
      </w:r>
    </w:p>
    <w:p w14:paraId="5D4C1DE2" w14:textId="77777777" w:rsidR="008846F6" w:rsidRDefault="008846F6" w:rsidP="008846F6">
      <w:pPr>
        <w:spacing w:after="69" w:line="256" w:lineRule="auto"/>
        <w:ind w:left="-5" w:right="4272"/>
        <w:jc w:val="right"/>
        <w:rPr>
          <w:rFonts w:ascii="Times New Roman" w:hAnsi="Times New Roman" w:cs="Times New Roman"/>
        </w:rPr>
      </w:pPr>
    </w:p>
    <w:p w14:paraId="4C23498F" w14:textId="77777777" w:rsidR="008846F6" w:rsidRDefault="008846F6" w:rsidP="008846F6">
      <w:pPr>
        <w:spacing w:after="69" w:line="256" w:lineRule="auto"/>
        <w:ind w:left="-5" w:right="4272"/>
        <w:rPr>
          <w:rFonts w:ascii="Times New Roman" w:hAnsi="Times New Roman" w:cs="Times New Roman"/>
        </w:rPr>
      </w:pPr>
    </w:p>
    <w:p w14:paraId="00C9C05B" w14:textId="08B823D6" w:rsidR="008846F6" w:rsidRDefault="008846F6" w:rsidP="008846F6">
      <w:pPr>
        <w:rPr>
          <w:rFonts w:ascii="Times New Roman" w:eastAsia="Times New Roman" w:hAnsi="Times New Roman" w:cs="Times New Roman"/>
          <w:b/>
          <w:color w:val="000000"/>
          <w:sz w:val="24"/>
          <w:lang w:eastAsia="pl-PL"/>
        </w:rPr>
      </w:pPr>
    </w:p>
    <w:p w14:paraId="1B43715B" w14:textId="056074C6" w:rsidR="00073808" w:rsidRDefault="00073808" w:rsidP="008846F6">
      <w:pPr>
        <w:rPr>
          <w:rFonts w:ascii="Times New Roman" w:eastAsia="Times New Roman" w:hAnsi="Times New Roman" w:cs="Times New Roman"/>
          <w:b/>
          <w:color w:val="000000"/>
          <w:sz w:val="24"/>
          <w:lang w:eastAsia="pl-PL"/>
        </w:rPr>
      </w:pPr>
    </w:p>
    <w:p w14:paraId="606C72B2" w14:textId="3B78FB4B" w:rsidR="00073808" w:rsidRDefault="00073808" w:rsidP="008846F6">
      <w:pPr>
        <w:rPr>
          <w:rFonts w:ascii="Times New Roman" w:eastAsia="Times New Roman" w:hAnsi="Times New Roman" w:cs="Times New Roman"/>
          <w:b/>
          <w:color w:val="000000"/>
          <w:sz w:val="24"/>
          <w:lang w:eastAsia="pl-PL"/>
        </w:rPr>
      </w:pPr>
    </w:p>
    <w:p w14:paraId="2B4D43EA" w14:textId="4E332F6A" w:rsidR="00073808" w:rsidRDefault="00073808" w:rsidP="008846F6">
      <w:pPr>
        <w:rPr>
          <w:rFonts w:ascii="Times New Roman" w:eastAsia="Times New Roman" w:hAnsi="Times New Roman" w:cs="Times New Roman"/>
          <w:b/>
          <w:color w:val="000000"/>
          <w:sz w:val="24"/>
          <w:lang w:eastAsia="pl-PL"/>
        </w:rPr>
      </w:pPr>
    </w:p>
    <w:p w14:paraId="1CAED352" w14:textId="79EDB425" w:rsidR="00073808" w:rsidRDefault="00073808" w:rsidP="008846F6">
      <w:pPr>
        <w:rPr>
          <w:rFonts w:ascii="Times New Roman" w:eastAsia="Times New Roman" w:hAnsi="Times New Roman" w:cs="Times New Roman"/>
          <w:b/>
          <w:color w:val="000000"/>
          <w:sz w:val="24"/>
          <w:lang w:eastAsia="pl-PL"/>
        </w:rPr>
      </w:pPr>
    </w:p>
    <w:p w14:paraId="2F24FAF6" w14:textId="38BC6B3C" w:rsidR="00073808" w:rsidRDefault="00073808" w:rsidP="008846F6">
      <w:pPr>
        <w:rPr>
          <w:rFonts w:ascii="Times New Roman" w:eastAsia="Times New Roman" w:hAnsi="Times New Roman" w:cs="Times New Roman"/>
          <w:b/>
          <w:color w:val="000000"/>
          <w:sz w:val="24"/>
          <w:lang w:eastAsia="pl-PL"/>
        </w:rPr>
      </w:pPr>
    </w:p>
    <w:p w14:paraId="2F6ABBA8" w14:textId="2CADF439" w:rsidR="00073808" w:rsidRDefault="00073808" w:rsidP="008846F6">
      <w:pPr>
        <w:rPr>
          <w:rFonts w:ascii="Times New Roman" w:eastAsia="Times New Roman" w:hAnsi="Times New Roman" w:cs="Times New Roman"/>
          <w:b/>
          <w:color w:val="000000"/>
          <w:sz w:val="24"/>
          <w:lang w:eastAsia="pl-PL"/>
        </w:rPr>
      </w:pPr>
    </w:p>
    <w:p w14:paraId="287F0088" w14:textId="2B44225F" w:rsidR="00073808" w:rsidRDefault="00073808" w:rsidP="008846F6">
      <w:pPr>
        <w:rPr>
          <w:rFonts w:ascii="Times New Roman" w:eastAsia="Times New Roman" w:hAnsi="Times New Roman" w:cs="Times New Roman"/>
          <w:b/>
          <w:color w:val="000000"/>
          <w:sz w:val="24"/>
          <w:lang w:eastAsia="pl-PL"/>
        </w:rPr>
      </w:pPr>
    </w:p>
    <w:p w14:paraId="35BE1E52" w14:textId="77777777" w:rsidR="00073808" w:rsidRPr="00073808" w:rsidRDefault="00073808" w:rsidP="00073808">
      <w:pPr>
        <w:jc w:val="right"/>
        <w:rPr>
          <w:rFonts w:ascii="Times New Roman" w:hAnsi="Times New Roman" w:cs="Times New Roman"/>
          <w:color w:val="000000" w:themeColor="text1"/>
          <w:sz w:val="24"/>
          <w:szCs w:val="24"/>
        </w:rPr>
      </w:pPr>
      <w:r w:rsidRPr="00073808">
        <w:rPr>
          <w:rFonts w:ascii="Times New Roman" w:hAnsi="Times New Roman" w:cs="Times New Roman"/>
          <w:color w:val="000000" w:themeColor="text1"/>
          <w:sz w:val="24"/>
          <w:szCs w:val="24"/>
        </w:rPr>
        <w:t xml:space="preserve">Załącznik </w:t>
      </w:r>
      <w:r w:rsidRPr="00073808">
        <w:rPr>
          <w:rFonts w:ascii="Times New Roman" w:hAnsi="Times New Roman" w:cs="Times New Roman"/>
          <w:bCs/>
          <w:color w:val="000000" w:themeColor="text1"/>
          <w:sz w:val="24"/>
          <w:szCs w:val="24"/>
        </w:rPr>
        <w:t>nr 4</w:t>
      </w:r>
    </w:p>
    <w:p w14:paraId="599E0F79" w14:textId="77777777" w:rsidR="00073808" w:rsidRPr="00004EE4" w:rsidRDefault="00073808" w:rsidP="00073808">
      <w:pPr>
        <w:jc w:val="both"/>
        <w:rPr>
          <w:rFonts w:ascii="Times New Roman" w:hAnsi="Times New Roman" w:cs="Times New Roman"/>
          <w:b/>
          <w:color w:val="000000" w:themeColor="text1"/>
          <w:sz w:val="28"/>
          <w:szCs w:val="28"/>
        </w:rPr>
      </w:pPr>
      <w:r w:rsidRPr="00004EE4">
        <w:rPr>
          <w:rFonts w:ascii="Times New Roman" w:hAnsi="Times New Roman" w:cs="Times New Roman"/>
          <w:b/>
          <w:color w:val="000000" w:themeColor="text1"/>
          <w:sz w:val="28"/>
          <w:szCs w:val="28"/>
        </w:rPr>
        <w:t>Zasady rozgrywania gry</w:t>
      </w:r>
    </w:p>
    <w:p w14:paraId="1FC46D13" w14:textId="2944E3FD" w:rsidR="00073808" w:rsidRDefault="00073808" w:rsidP="0007380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Rozgrywki odbywają się najpierw w parach między uczniami z jednego poziomu klasowego. Uczeń, który przegra odpada z turnieju. Zwycięzcy losują wśród siebie przeciwników i grają ponownie. Po wyłonieniu zwycięzców na poszczególnych poziomach klasowych odbywa się rozrywka finałowa (trzech graczy) i wybraniem mistrza. Losowanie kolorów pionów następuje poprzez wybór dłoni nauczyciela z ukrytym pionkiem. Warcaby rozgrywane są na szachownicy (8*8 pól) </w:t>
      </w:r>
      <w:r w:rsidR="00370FCA">
        <w:rPr>
          <w:rFonts w:ascii="Times New Roman" w:hAnsi="Times New Roman" w:cs="Times New Roman"/>
          <w:color w:val="000000" w:themeColor="text1"/>
          <w:sz w:val="24"/>
          <w:szCs w:val="24"/>
        </w:rPr>
        <w:t>z 24 pionkami</w:t>
      </w:r>
      <w:r>
        <w:rPr>
          <w:rFonts w:ascii="Times New Roman" w:hAnsi="Times New Roman" w:cs="Times New Roman"/>
          <w:color w:val="000000" w:themeColor="text1"/>
          <w:sz w:val="24"/>
          <w:szCs w:val="24"/>
        </w:rPr>
        <w:t xml:space="preserve"> po 12 dla każdego (pionki jednego gracza w kolorze białym, drugiego czarnym) ustawionymi na ciemniejszych polach planszy, w pierwszych trzech rzędach po obu stronach planszy. Jako pierwszy ruch wykonuje grający pionkami białymi, po czy</w:t>
      </w:r>
      <w:r w:rsidR="00151431">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 gracze poruszają się swoimi pionkami na zmianę. Celem gry jest zbicie ws</w:t>
      </w:r>
      <w:r w:rsidR="00151431">
        <w:rPr>
          <w:rFonts w:ascii="Times New Roman" w:hAnsi="Times New Roman" w:cs="Times New Roman"/>
          <w:color w:val="000000" w:themeColor="text1"/>
          <w:sz w:val="24"/>
          <w:szCs w:val="24"/>
        </w:rPr>
        <w:t>zystkich pionów przeciwnika (</w:t>
      </w:r>
      <w:r>
        <w:rPr>
          <w:rFonts w:ascii="Times New Roman" w:hAnsi="Times New Roman" w:cs="Times New Roman"/>
          <w:color w:val="000000" w:themeColor="text1"/>
          <w:sz w:val="24"/>
          <w:szCs w:val="24"/>
        </w:rPr>
        <w:t xml:space="preserve">w tym damek) albo zablokowanie wszystkich, które znajdują się na planszy, pozbawiając przeciwnika możliwości wykonania ruchu. Jeśli żaden z graczy nie jest w stanie tego osiągnąć (każdy z graczy wykona po 5 ruchów damkami bez zmniejszenia liczby pionków pozostających na planszy), ogłasza się remis. Piony mogą poruszać się o  jedno pole na ukos do przodu na wolne pola. Bicie pionkiem następuje przez przeskoczenie sąsiedniego pionu (lub damki) przeciwnika na pole wolne znajdujące się tuż za nim na ukos. Zbite piony są usuwane z planszy po zakończeniu ruchu. </w:t>
      </w:r>
    </w:p>
    <w:p w14:paraId="7EC09895" w14:textId="01DB90ED" w:rsidR="00073808" w:rsidRPr="00073808" w:rsidRDefault="00073808" w:rsidP="0007380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Bić piony można zarówno do przodu jak i do tyłu. W jednym ruchu można wykonać więcej niż jedno bicie tym samym pionem, przeskakując przez kolejne piony (damki) przeciwnika. Bicia są obowiązkowe. Przeciwnik może zabrać pion z niewykonanego bicia. Pion, który dojdzie do ostatniego rzędu planszy, staje się damką, przy czym jeśli znajdzie się tam w  wyniku bicia i  będzie mógł wykonać kolejne bicie (do tyłu), to będzie musiał je wykonać i  nie staje się wtedy damką. Kiedy pion staje się damką, kolejny ruch wykonuje przeciwnik. Damki mogą poruszać się w jednym ruchu o dowolną liczbę pól do przodu lub do tyłu na ukos, zatrzymując się na wolnych polach. Bicie damką jest możliwe w dowolnej odległości po linii przekątnej i  następuje przez przeskoczenie pionu (lub damki) przeciwnika, za którym musi znajdować się co najmniej jedno wolne pole -damka przeskakuje na dowolne z tych pól i  może kontynuować bicie (na tej samej lub prostopadłej linii). Kiedy istnieje kilka możliwych bić, gracz musi wykonać maksymalne (tzn. takie, w którym zbije największą liczbę pionów lub damek przeciwnika). Podczas bicia nie można przeskakiwać więcej niż jeden raz przez ten sam pion (damkę). </w:t>
      </w:r>
    </w:p>
    <w:sectPr w:rsidR="00073808" w:rsidRPr="00073808" w:rsidSect="00BE190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7FD8C" w14:textId="77777777" w:rsidR="003A5C7F" w:rsidRDefault="003A5C7F" w:rsidP="00BD5C75">
      <w:pPr>
        <w:spacing w:after="0" w:line="240" w:lineRule="auto"/>
      </w:pPr>
      <w:r>
        <w:separator/>
      </w:r>
    </w:p>
  </w:endnote>
  <w:endnote w:type="continuationSeparator" w:id="0">
    <w:p w14:paraId="006B5916" w14:textId="77777777" w:rsidR="003A5C7F" w:rsidRDefault="003A5C7F" w:rsidP="00BD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3416B" w14:textId="77777777" w:rsidR="003A5C7F" w:rsidRDefault="003A5C7F" w:rsidP="00BD5C75">
      <w:pPr>
        <w:spacing w:after="0" w:line="240" w:lineRule="auto"/>
      </w:pPr>
      <w:r>
        <w:separator/>
      </w:r>
    </w:p>
  </w:footnote>
  <w:footnote w:type="continuationSeparator" w:id="0">
    <w:p w14:paraId="6124D73D" w14:textId="77777777" w:rsidR="003A5C7F" w:rsidRDefault="003A5C7F" w:rsidP="00BD5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1EE"/>
    <w:multiLevelType w:val="hybridMultilevel"/>
    <w:tmpl w:val="05E463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16662C4"/>
    <w:multiLevelType w:val="hybridMultilevel"/>
    <w:tmpl w:val="7DA6A9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6A35CCF"/>
    <w:multiLevelType w:val="hybridMultilevel"/>
    <w:tmpl w:val="8F94CC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80A7033"/>
    <w:multiLevelType w:val="hybridMultilevel"/>
    <w:tmpl w:val="C60AEC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D087D39"/>
    <w:multiLevelType w:val="hybridMultilevel"/>
    <w:tmpl w:val="A5682C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F250372"/>
    <w:multiLevelType w:val="hybridMultilevel"/>
    <w:tmpl w:val="D738314E"/>
    <w:lvl w:ilvl="0" w:tplc="40544C2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A954A22"/>
    <w:multiLevelType w:val="hybridMultilevel"/>
    <w:tmpl w:val="7A22CA4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7F7D67"/>
    <w:multiLevelType w:val="hybridMultilevel"/>
    <w:tmpl w:val="0C081292"/>
    <w:lvl w:ilvl="0" w:tplc="04150017">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42630BD5"/>
    <w:multiLevelType w:val="hybridMultilevel"/>
    <w:tmpl w:val="3B0CC3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C07D33"/>
    <w:multiLevelType w:val="hybridMultilevel"/>
    <w:tmpl w:val="BBFAE6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32810D2"/>
    <w:multiLevelType w:val="hybridMultilevel"/>
    <w:tmpl w:val="108AC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1D2B59"/>
    <w:multiLevelType w:val="hybridMultilevel"/>
    <w:tmpl w:val="3EF25A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DF42CCE"/>
    <w:multiLevelType w:val="multilevel"/>
    <w:tmpl w:val="3800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580E57"/>
    <w:multiLevelType w:val="hybridMultilevel"/>
    <w:tmpl w:val="04BE4158"/>
    <w:lvl w:ilvl="0" w:tplc="4D5401B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633822FB"/>
    <w:multiLevelType w:val="hybridMultilevel"/>
    <w:tmpl w:val="5E0681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82B743C"/>
    <w:multiLevelType w:val="hybridMultilevel"/>
    <w:tmpl w:val="19EE1384"/>
    <w:lvl w:ilvl="0" w:tplc="F3B4CAC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C7641B"/>
    <w:multiLevelType w:val="hybridMultilevel"/>
    <w:tmpl w:val="F3B646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CDB3AF1"/>
    <w:multiLevelType w:val="hybridMultilevel"/>
    <w:tmpl w:val="C6C2A9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0"/>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17"/>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1"/>
  </w:num>
  <w:num w:numId="15">
    <w:abstractNumId w:val="4"/>
  </w:num>
  <w:num w:numId="16">
    <w:abstractNumId w:val="10"/>
  </w:num>
  <w:num w:numId="17">
    <w:abstractNumId w:val="12"/>
  </w:num>
  <w:num w:numId="18">
    <w:abstractNumId w:val="6"/>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F6"/>
    <w:rsid w:val="00004EE4"/>
    <w:rsid w:val="00021819"/>
    <w:rsid w:val="00032257"/>
    <w:rsid w:val="00073808"/>
    <w:rsid w:val="0008334F"/>
    <w:rsid w:val="00087431"/>
    <w:rsid w:val="000B29F5"/>
    <w:rsid w:val="000E60FE"/>
    <w:rsid w:val="00151431"/>
    <w:rsid w:val="00153256"/>
    <w:rsid w:val="00186DC6"/>
    <w:rsid w:val="001E283C"/>
    <w:rsid w:val="00220A15"/>
    <w:rsid w:val="00231CAA"/>
    <w:rsid w:val="00236830"/>
    <w:rsid w:val="002377D4"/>
    <w:rsid w:val="00271C57"/>
    <w:rsid w:val="002A20C1"/>
    <w:rsid w:val="002C4DBD"/>
    <w:rsid w:val="002E1A38"/>
    <w:rsid w:val="00333979"/>
    <w:rsid w:val="00370FCA"/>
    <w:rsid w:val="003A5C7F"/>
    <w:rsid w:val="003D2989"/>
    <w:rsid w:val="003E27DA"/>
    <w:rsid w:val="003E2F9C"/>
    <w:rsid w:val="0042761B"/>
    <w:rsid w:val="0045780A"/>
    <w:rsid w:val="004674EE"/>
    <w:rsid w:val="00484D25"/>
    <w:rsid w:val="004C5DC5"/>
    <w:rsid w:val="004D1D76"/>
    <w:rsid w:val="004F7199"/>
    <w:rsid w:val="0057680F"/>
    <w:rsid w:val="005C19D8"/>
    <w:rsid w:val="005C3E57"/>
    <w:rsid w:val="005C79A2"/>
    <w:rsid w:val="006A1087"/>
    <w:rsid w:val="00746D0F"/>
    <w:rsid w:val="007C3F84"/>
    <w:rsid w:val="007C54FD"/>
    <w:rsid w:val="008846F6"/>
    <w:rsid w:val="0089194F"/>
    <w:rsid w:val="0090576A"/>
    <w:rsid w:val="009476F7"/>
    <w:rsid w:val="00950990"/>
    <w:rsid w:val="009C707F"/>
    <w:rsid w:val="009E77BB"/>
    <w:rsid w:val="00A26166"/>
    <w:rsid w:val="00A32EAB"/>
    <w:rsid w:val="00A35595"/>
    <w:rsid w:val="00A406C5"/>
    <w:rsid w:val="00A67F7A"/>
    <w:rsid w:val="00AC66D4"/>
    <w:rsid w:val="00B152D8"/>
    <w:rsid w:val="00B7127B"/>
    <w:rsid w:val="00B86CE5"/>
    <w:rsid w:val="00B90568"/>
    <w:rsid w:val="00BD5C75"/>
    <w:rsid w:val="00BE1909"/>
    <w:rsid w:val="00C27D51"/>
    <w:rsid w:val="00C84A08"/>
    <w:rsid w:val="00CA1D3E"/>
    <w:rsid w:val="00CA7813"/>
    <w:rsid w:val="00D42815"/>
    <w:rsid w:val="00D47437"/>
    <w:rsid w:val="00DB3D72"/>
    <w:rsid w:val="00DF7E15"/>
    <w:rsid w:val="00E81E1B"/>
    <w:rsid w:val="00ED3714"/>
    <w:rsid w:val="00F006C2"/>
    <w:rsid w:val="00FB1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DDB1"/>
  <w15:chartTrackingRefBased/>
  <w15:docId w15:val="{E73250AD-69AE-4504-89C8-F3395ED1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46F6"/>
    <w:pPr>
      <w:spacing w:after="200" w:line="276" w:lineRule="auto"/>
    </w:pPr>
    <w:rPr>
      <w:kern w:val="0"/>
      <w14:ligatures w14:val="none"/>
    </w:rPr>
  </w:style>
  <w:style w:type="paragraph" w:styleId="Nagwek3">
    <w:name w:val="heading 3"/>
    <w:next w:val="Normalny"/>
    <w:link w:val="Nagwek3Znak"/>
    <w:uiPriority w:val="9"/>
    <w:semiHidden/>
    <w:unhideWhenUsed/>
    <w:qFormat/>
    <w:rsid w:val="008846F6"/>
    <w:pPr>
      <w:keepNext/>
      <w:keepLines/>
      <w:spacing w:after="165" w:line="256" w:lineRule="auto"/>
      <w:outlineLvl w:val="2"/>
    </w:pPr>
    <w:rPr>
      <w:rFonts w:ascii="Times New Roman" w:eastAsia="Times New Roman" w:hAnsi="Times New Roman" w:cs="Times New Roman"/>
      <w:b/>
      <w:color w:val="000000"/>
      <w:kern w:val="0"/>
      <w:sz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8846F6"/>
    <w:rPr>
      <w:rFonts w:ascii="Times New Roman" w:eastAsia="Times New Roman" w:hAnsi="Times New Roman" w:cs="Times New Roman"/>
      <w:b/>
      <w:color w:val="000000"/>
      <w:kern w:val="0"/>
      <w:sz w:val="24"/>
      <w:lang w:eastAsia="pl-PL"/>
      <w14:ligatures w14:val="none"/>
    </w:rPr>
  </w:style>
  <w:style w:type="paragraph" w:styleId="Bezodstpw">
    <w:name w:val="No Spacing"/>
    <w:uiPriority w:val="1"/>
    <w:qFormat/>
    <w:rsid w:val="008846F6"/>
    <w:pPr>
      <w:spacing w:after="0" w:line="240" w:lineRule="auto"/>
    </w:pPr>
    <w:rPr>
      <w:kern w:val="0"/>
      <w14:ligatures w14:val="none"/>
    </w:rPr>
  </w:style>
  <w:style w:type="paragraph" w:styleId="Akapitzlist">
    <w:name w:val="List Paragraph"/>
    <w:basedOn w:val="Normalny"/>
    <w:uiPriority w:val="34"/>
    <w:qFormat/>
    <w:rsid w:val="008846F6"/>
    <w:pPr>
      <w:ind w:left="720"/>
      <w:contextualSpacing/>
    </w:pPr>
  </w:style>
  <w:style w:type="paragraph" w:styleId="Tekstprzypisukocowego">
    <w:name w:val="endnote text"/>
    <w:basedOn w:val="Normalny"/>
    <w:link w:val="TekstprzypisukocowegoZnak"/>
    <w:uiPriority w:val="99"/>
    <w:semiHidden/>
    <w:unhideWhenUsed/>
    <w:rsid w:val="00BD5C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5C75"/>
    <w:rPr>
      <w:kern w:val="0"/>
      <w:sz w:val="20"/>
      <w:szCs w:val="20"/>
      <w14:ligatures w14:val="none"/>
    </w:rPr>
  </w:style>
  <w:style w:type="character" w:styleId="Odwoanieprzypisukocowego">
    <w:name w:val="endnote reference"/>
    <w:basedOn w:val="Domylnaczcionkaakapitu"/>
    <w:uiPriority w:val="99"/>
    <w:semiHidden/>
    <w:unhideWhenUsed/>
    <w:rsid w:val="00BD5C75"/>
    <w:rPr>
      <w:vertAlign w:val="superscript"/>
    </w:rPr>
  </w:style>
  <w:style w:type="character" w:styleId="Hipercze">
    <w:name w:val="Hyperlink"/>
    <w:basedOn w:val="Domylnaczcionkaakapitu"/>
    <w:uiPriority w:val="99"/>
    <w:unhideWhenUsed/>
    <w:rsid w:val="004F7199"/>
    <w:rPr>
      <w:color w:val="0563C1" w:themeColor="hyperlink"/>
      <w:u w:val="single"/>
    </w:rPr>
  </w:style>
  <w:style w:type="character" w:customStyle="1" w:styleId="Nierozpoznanawzmianka1">
    <w:name w:val="Nierozpoznana wzmianka1"/>
    <w:basedOn w:val="Domylnaczcionkaakapitu"/>
    <w:uiPriority w:val="99"/>
    <w:semiHidden/>
    <w:unhideWhenUsed/>
    <w:rsid w:val="004F7199"/>
    <w:rPr>
      <w:color w:val="605E5C"/>
      <w:shd w:val="clear" w:color="auto" w:fill="E1DFDD"/>
    </w:rPr>
  </w:style>
  <w:style w:type="paragraph" w:styleId="Tekstdymka">
    <w:name w:val="Balloon Text"/>
    <w:basedOn w:val="Normalny"/>
    <w:link w:val="TekstdymkaZnak"/>
    <w:uiPriority w:val="99"/>
    <w:semiHidden/>
    <w:unhideWhenUsed/>
    <w:rsid w:val="00484D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4D25"/>
    <w:rPr>
      <w:rFonts w:ascii="Segoe UI" w:hAnsi="Segoe UI" w:cs="Segoe UI"/>
      <w:kern w:val="0"/>
      <w:sz w:val="18"/>
      <w:szCs w:val="18"/>
      <w14:ligatures w14:val="none"/>
    </w:rPr>
  </w:style>
  <w:style w:type="character" w:customStyle="1" w:styleId="Nierozpoznanawzmianka2">
    <w:name w:val="Nierozpoznana wzmianka2"/>
    <w:basedOn w:val="Domylnaczcionkaakapitu"/>
    <w:uiPriority w:val="99"/>
    <w:semiHidden/>
    <w:unhideWhenUsed/>
    <w:rsid w:val="00231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72746">
      <w:bodyDiv w:val="1"/>
      <w:marLeft w:val="0"/>
      <w:marRight w:val="0"/>
      <w:marTop w:val="0"/>
      <w:marBottom w:val="0"/>
      <w:divBdr>
        <w:top w:val="none" w:sz="0" w:space="0" w:color="auto"/>
        <w:left w:val="none" w:sz="0" w:space="0" w:color="auto"/>
        <w:bottom w:val="none" w:sz="0" w:space="0" w:color="auto"/>
        <w:right w:val="none" w:sz="0" w:space="0" w:color="auto"/>
      </w:divBdr>
    </w:div>
    <w:div w:id="7546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stka-potocki.edu.pl/szkola-podstawow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358warszawa.edupage.org/" TargetMode="External"/><Relationship Id="rId5" Type="http://schemas.openxmlformats.org/officeDocument/2006/relationships/webSettings" Target="webSettings.xml"/><Relationship Id="rId10" Type="http://schemas.openxmlformats.org/officeDocument/2006/relationships/hyperlink" Target="mailto:sp358@eduwarsza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699EF-16FC-48B0-ADC1-5E95656C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1246</Words>
  <Characters>7482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Kobialka Edyta</dc:creator>
  <cp:keywords/>
  <dc:description/>
  <cp:lastModifiedBy>Edyta Kobiałka</cp:lastModifiedBy>
  <cp:revision>3</cp:revision>
  <cp:lastPrinted>2023-05-04T09:44:00Z</cp:lastPrinted>
  <dcterms:created xsi:type="dcterms:W3CDTF">2024-03-13T15:24:00Z</dcterms:created>
  <dcterms:modified xsi:type="dcterms:W3CDTF">2024-03-13T15:28:00Z</dcterms:modified>
</cp:coreProperties>
</file>